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Y="83"/>
        <w:tblW w:w="0" w:type="auto"/>
        <w:tblLook w:val="04E0" w:firstRow="1" w:lastRow="1" w:firstColumn="1" w:lastColumn="0" w:noHBand="0" w:noVBand="1"/>
      </w:tblPr>
      <w:tblGrid>
        <w:gridCol w:w="2052"/>
        <w:gridCol w:w="7519"/>
      </w:tblGrid>
      <w:tr w:rsidR="003D1884" w:rsidRPr="003D1884" w:rsidTr="0082694F">
        <w:tc>
          <w:tcPr>
            <w:tcW w:w="2052"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Müəssisə</w:t>
            </w:r>
          </w:p>
        </w:tc>
        <w:tc>
          <w:tcPr>
            <w:tcW w:w="7519" w:type="dxa"/>
          </w:tcPr>
          <w:p w:rsidR="003D1884" w:rsidRPr="003D1884" w:rsidRDefault="004123C2" w:rsidP="003D1884">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w:t>
            </w:r>
            <w:r w:rsidR="003D1884" w:rsidRPr="003D1884">
              <w:rPr>
                <w:rFonts w:ascii="Times New Roman" w:eastAsia="Calibri" w:hAnsi="Times New Roman" w:cs="Times New Roman"/>
                <w:sz w:val="28"/>
                <w:szCs w:val="28"/>
                <w:lang w:val="az-Latn-AZ"/>
              </w:rPr>
              <w:t>Azərbaycan Tibb Universiteti</w:t>
            </w:r>
          </w:p>
        </w:tc>
      </w:tr>
      <w:tr w:rsidR="003D1884" w:rsidRPr="003D1884" w:rsidTr="0082694F">
        <w:tc>
          <w:tcPr>
            <w:tcW w:w="2052"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Sənədin növü</w:t>
            </w:r>
          </w:p>
        </w:tc>
        <w:tc>
          <w:tcPr>
            <w:tcW w:w="7519" w:type="dxa"/>
          </w:tcPr>
          <w:p w:rsidR="003D1884" w:rsidRPr="003D1884" w:rsidRDefault="003D1884" w:rsidP="003D1884">
            <w:pPr>
              <w:spacing w:line="360" w:lineRule="auto"/>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Tibb üzrə fəlsəfə doktoru adını almaq üçün </w:t>
            </w:r>
          </w:p>
          <w:p w:rsidR="003D1884" w:rsidRPr="003D1884" w:rsidRDefault="003D1884" w:rsidP="003D1884">
            <w:pPr>
              <w:spacing w:line="360" w:lineRule="auto"/>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Dissertasiya işinin </w:t>
            </w:r>
          </w:p>
          <w:p w:rsidR="003D1884" w:rsidRPr="003D1884" w:rsidRDefault="003D1884" w:rsidP="003D1884">
            <w:pPr>
              <w:spacing w:line="360" w:lineRule="auto"/>
              <w:rPr>
                <w:rFonts w:ascii="Times New Roman" w:eastAsia="Calibri" w:hAnsi="Times New Roman" w:cs="Times New Roman"/>
                <w:sz w:val="28"/>
                <w:szCs w:val="28"/>
                <w:lang w:val="az-Latn-AZ"/>
              </w:rPr>
            </w:pPr>
          </w:p>
          <w:p w:rsidR="003D1884" w:rsidRPr="00490F9F" w:rsidRDefault="003D1884" w:rsidP="003D1884">
            <w:pPr>
              <w:spacing w:line="360" w:lineRule="auto"/>
              <w:rPr>
                <w:rFonts w:ascii="Times New Roman" w:eastAsia="Calibri" w:hAnsi="Times New Roman" w:cs="Times New Roman"/>
                <w:b/>
                <w:sz w:val="36"/>
                <w:szCs w:val="36"/>
                <w:lang w:val="az-Latn-AZ"/>
              </w:rPr>
            </w:pPr>
            <w:r w:rsidRPr="003D1884">
              <w:rPr>
                <w:rFonts w:ascii="Times New Roman" w:eastAsia="Calibri" w:hAnsi="Times New Roman" w:cs="Times New Roman"/>
                <w:b/>
                <w:sz w:val="36"/>
                <w:szCs w:val="36"/>
                <w:lang w:val="az-Latn-AZ"/>
              </w:rPr>
              <w:t xml:space="preserve">                       ANNOTASİYASI</w:t>
            </w:r>
          </w:p>
        </w:tc>
      </w:tr>
      <w:tr w:rsidR="003D1884" w:rsidRPr="0085214D" w:rsidTr="0082694F">
        <w:tc>
          <w:tcPr>
            <w:tcW w:w="2052" w:type="dxa"/>
          </w:tcPr>
          <w:p w:rsidR="003D1884" w:rsidRPr="003D1884" w:rsidRDefault="00DE57FC"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Tədqiqat i</w:t>
            </w:r>
            <w:r w:rsidR="003D1884" w:rsidRPr="003D1884">
              <w:rPr>
                <w:rFonts w:ascii="Times New Roman" w:eastAsia="Calibri" w:hAnsi="Times New Roman" w:cs="Times New Roman"/>
                <w:b/>
                <w:sz w:val="28"/>
                <w:szCs w:val="28"/>
                <w:lang w:val="az-Latn-AZ"/>
              </w:rPr>
              <w:t>şin</w:t>
            </w:r>
            <w:r>
              <w:rPr>
                <w:rFonts w:ascii="Times New Roman" w:eastAsia="Calibri" w:hAnsi="Times New Roman" w:cs="Times New Roman"/>
                <w:b/>
                <w:sz w:val="28"/>
                <w:szCs w:val="28"/>
                <w:lang w:val="az-Latn-AZ"/>
              </w:rPr>
              <w:t>in</w:t>
            </w:r>
            <w:r w:rsidR="003D1884" w:rsidRPr="003D1884">
              <w:rPr>
                <w:rFonts w:ascii="Times New Roman" w:eastAsia="Calibri" w:hAnsi="Times New Roman" w:cs="Times New Roman"/>
                <w:b/>
                <w:sz w:val="28"/>
                <w:szCs w:val="28"/>
                <w:lang w:val="az-Latn-AZ"/>
              </w:rPr>
              <w:t xml:space="preserve"> adı</w:t>
            </w:r>
          </w:p>
        </w:tc>
        <w:tc>
          <w:tcPr>
            <w:tcW w:w="7519" w:type="dxa"/>
          </w:tcPr>
          <w:p w:rsidR="003D1884" w:rsidRPr="003D1884" w:rsidRDefault="003D1884" w:rsidP="00490F9F">
            <w:pPr>
              <w:spacing w:line="360" w:lineRule="auto"/>
              <w:jc w:val="center"/>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Öz boyu hündürlüyündən səth üzərinə yıxılma nəticəsində əmələ gəlmiş xəsarətlərin biomexaniki və morfoloji </w:t>
            </w:r>
            <w:r w:rsidR="00A66E8D">
              <w:rPr>
                <w:rFonts w:ascii="Times New Roman" w:eastAsia="Calibri" w:hAnsi="Times New Roman" w:cs="Times New Roman"/>
                <w:sz w:val="28"/>
                <w:szCs w:val="28"/>
                <w:lang w:val="az-Latn-AZ"/>
              </w:rPr>
              <w:t xml:space="preserve">meyarlarının </w:t>
            </w:r>
            <w:r w:rsidRPr="003D1884">
              <w:rPr>
                <w:rFonts w:ascii="Times New Roman" w:eastAsia="Calibri" w:hAnsi="Times New Roman" w:cs="Times New Roman"/>
                <w:sz w:val="28"/>
                <w:szCs w:val="28"/>
                <w:lang w:val="az-Latn-AZ"/>
              </w:rPr>
              <w:t>məhkəmə-tibbi təhlili</w:t>
            </w:r>
          </w:p>
        </w:tc>
      </w:tr>
      <w:tr w:rsidR="002000B9" w:rsidRPr="0085214D" w:rsidTr="0082694F">
        <w:tc>
          <w:tcPr>
            <w:tcW w:w="2052" w:type="dxa"/>
          </w:tcPr>
          <w:p w:rsidR="002000B9" w:rsidRDefault="002000B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Tədqiqat mövzusunun aid olduğu elmi problemin adı</w:t>
            </w:r>
          </w:p>
        </w:tc>
        <w:tc>
          <w:tcPr>
            <w:tcW w:w="7519" w:type="dxa"/>
          </w:tcPr>
          <w:p w:rsidR="002000B9" w:rsidRPr="003D1884" w:rsidRDefault="00CA579F" w:rsidP="00CA579F">
            <w:pPr>
              <w:spacing w:line="360" w:lineRule="auto"/>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Öz boyu hündürlüyündən səth üzərinə yıxılma</w:t>
            </w:r>
            <w:r>
              <w:rPr>
                <w:rFonts w:ascii="Times New Roman" w:eastAsia="Calibri" w:hAnsi="Times New Roman" w:cs="Times New Roman"/>
                <w:sz w:val="28"/>
                <w:szCs w:val="28"/>
                <w:lang w:val="az-Latn-AZ"/>
              </w:rPr>
              <w:t xml:space="preserve"> (</w:t>
            </w:r>
            <w:r w:rsidRPr="003D1884">
              <w:rPr>
                <w:rFonts w:ascii="Times New Roman" w:eastAsia="Calibri" w:hAnsi="Times New Roman" w:cs="Times New Roman"/>
                <w:sz w:val="28"/>
                <w:szCs w:val="28"/>
                <w:lang w:val="az-Latn-AZ"/>
              </w:rPr>
              <w:t xml:space="preserve"> məhkəmə-tibbi</w:t>
            </w:r>
            <w:r>
              <w:rPr>
                <w:rFonts w:ascii="Times New Roman" w:eastAsia="Calibri" w:hAnsi="Times New Roman" w:cs="Times New Roman"/>
                <w:sz w:val="28"/>
                <w:szCs w:val="28"/>
                <w:lang w:val="az-Latn-AZ"/>
              </w:rPr>
              <w:t xml:space="preserve"> travmatologiya)</w:t>
            </w:r>
          </w:p>
        </w:tc>
      </w:tr>
      <w:tr w:rsidR="002000B9" w:rsidRPr="00CA579F" w:rsidTr="0082694F">
        <w:tc>
          <w:tcPr>
            <w:tcW w:w="2052" w:type="dxa"/>
          </w:tcPr>
          <w:p w:rsidR="002000B9" w:rsidRDefault="002000B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Qeydiyyata alındığı Elmi Şuranın adı</w:t>
            </w:r>
          </w:p>
        </w:tc>
        <w:tc>
          <w:tcPr>
            <w:tcW w:w="7519" w:type="dxa"/>
          </w:tcPr>
          <w:p w:rsidR="002000B9" w:rsidRPr="003D1884" w:rsidRDefault="00CA579F" w:rsidP="00CA579F">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I Müalicə-profilaktika </w:t>
            </w:r>
          </w:p>
        </w:tc>
      </w:tr>
      <w:tr w:rsidR="002000B9" w:rsidRPr="00DE57FC" w:rsidTr="0082694F">
        <w:tc>
          <w:tcPr>
            <w:tcW w:w="2052" w:type="dxa"/>
          </w:tcPr>
          <w:p w:rsidR="002000B9" w:rsidRDefault="002000B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Qeydiyyat tarixi</w:t>
            </w:r>
          </w:p>
        </w:tc>
        <w:tc>
          <w:tcPr>
            <w:tcW w:w="7519" w:type="dxa"/>
          </w:tcPr>
          <w:p w:rsidR="002000B9" w:rsidRPr="003D1884" w:rsidRDefault="002000B9" w:rsidP="003D1884">
            <w:pPr>
              <w:spacing w:line="360" w:lineRule="auto"/>
              <w:jc w:val="center"/>
              <w:rPr>
                <w:rFonts w:ascii="Times New Roman" w:eastAsia="Calibri" w:hAnsi="Times New Roman" w:cs="Times New Roman"/>
                <w:sz w:val="28"/>
                <w:szCs w:val="28"/>
                <w:lang w:val="az-Latn-AZ"/>
              </w:rPr>
            </w:pPr>
          </w:p>
        </w:tc>
      </w:tr>
      <w:tr w:rsidR="003D1884" w:rsidRPr="003D1884" w:rsidTr="001076DC">
        <w:trPr>
          <w:trHeight w:val="1040"/>
        </w:trPr>
        <w:tc>
          <w:tcPr>
            <w:tcW w:w="2052"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Elmi istiqamətin adı və kodu</w:t>
            </w:r>
          </w:p>
        </w:tc>
        <w:tc>
          <w:tcPr>
            <w:tcW w:w="7519" w:type="dxa"/>
          </w:tcPr>
          <w:p w:rsidR="003D1884" w:rsidRPr="003D1884" w:rsidRDefault="003D1884" w:rsidP="003D1884">
            <w:pPr>
              <w:spacing w:line="360" w:lineRule="auto"/>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Məhkəmə təbabəti – 32.0301</w:t>
            </w:r>
          </w:p>
          <w:p w:rsidR="003D1884" w:rsidRPr="003D1884" w:rsidRDefault="003D1884" w:rsidP="003D1884">
            <w:pPr>
              <w:spacing w:line="360" w:lineRule="auto"/>
              <w:rPr>
                <w:rFonts w:ascii="Times New Roman" w:eastAsia="Calibri" w:hAnsi="Times New Roman" w:cs="Times New Roman"/>
                <w:sz w:val="28"/>
                <w:szCs w:val="28"/>
                <w:lang w:val="az-Latn-AZ"/>
              </w:rPr>
            </w:pPr>
          </w:p>
        </w:tc>
      </w:tr>
      <w:tr w:rsidR="001076DC" w:rsidRPr="003D1884" w:rsidTr="0082694F">
        <w:tc>
          <w:tcPr>
            <w:tcW w:w="2052" w:type="dxa"/>
          </w:tcPr>
          <w:p w:rsidR="001076DC" w:rsidRPr="003D1884" w:rsidRDefault="001076DC"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İcraçının statusu</w:t>
            </w:r>
          </w:p>
        </w:tc>
        <w:tc>
          <w:tcPr>
            <w:tcW w:w="7519" w:type="dxa"/>
          </w:tcPr>
          <w:p w:rsidR="001076DC" w:rsidRPr="003D1884" w:rsidRDefault="00F06224" w:rsidP="004123C2">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D</w:t>
            </w:r>
            <w:r w:rsidR="004123C2">
              <w:rPr>
                <w:rFonts w:ascii="Times New Roman" w:eastAsia="Calibri" w:hAnsi="Times New Roman" w:cs="Times New Roman"/>
                <w:sz w:val="28"/>
                <w:szCs w:val="28"/>
                <w:lang w:val="az-Latn-AZ"/>
              </w:rPr>
              <w:t>oktor</w:t>
            </w:r>
            <w:r>
              <w:rPr>
                <w:rFonts w:ascii="Times New Roman" w:eastAsia="Calibri" w:hAnsi="Times New Roman" w:cs="Times New Roman"/>
                <w:sz w:val="28"/>
                <w:szCs w:val="28"/>
                <w:lang w:val="az-Latn-AZ"/>
              </w:rPr>
              <w:t>ant</w:t>
            </w:r>
          </w:p>
        </w:tc>
      </w:tr>
      <w:tr w:rsidR="003D1884" w:rsidRPr="003D1884" w:rsidTr="0082694F">
        <w:tc>
          <w:tcPr>
            <w:tcW w:w="2052" w:type="dxa"/>
          </w:tcPr>
          <w:p w:rsidR="003D1884" w:rsidRPr="003D1884" w:rsidRDefault="003D1884" w:rsidP="003D1884">
            <w:pPr>
              <w:rPr>
                <w:rFonts w:ascii="Times New Roman" w:eastAsia="Calibri" w:hAnsi="Times New Roman" w:cs="Times New Roman"/>
                <w:b/>
                <w:sz w:val="28"/>
                <w:szCs w:val="28"/>
              </w:rPr>
            </w:pPr>
            <w:proofErr w:type="spellStart"/>
            <w:r w:rsidRPr="003D1884">
              <w:rPr>
                <w:rFonts w:ascii="Times New Roman" w:eastAsia="Calibri" w:hAnsi="Times New Roman" w:cs="Times New Roman"/>
                <w:b/>
                <w:sz w:val="28"/>
                <w:szCs w:val="28"/>
              </w:rPr>
              <w:t>İcraçı</w:t>
            </w:r>
            <w:proofErr w:type="spellEnd"/>
          </w:p>
        </w:tc>
        <w:tc>
          <w:tcPr>
            <w:tcW w:w="7519" w:type="dxa"/>
          </w:tcPr>
          <w:p w:rsidR="003D1884" w:rsidRPr="001076DC" w:rsidRDefault="008666E8" w:rsidP="003D1884">
            <w:pPr>
              <w:spacing w:line="360" w:lineRule="auto"/>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Gülşən Ələsgər qızı</w:t>
            </w:r>
            <w:r w:rsidR="004123C2">
              <w:rPr>
                <w:rFonts w:ascii="Times New Roman" w:eastAsia="Calibri" w:hAnsi="Times New Roman" w:cs="Times New Roman"/>
                <w:sz w:val="28"/>
                <w:szCs w:val="28"/>
                <w:lang w:val="az-Latn-AZ"/>
              </w:rPr>
              <w:t xml:space="preserve"> </w:t>
            </w:r>
            <w:r w:rsidR="003D1884" w:rsidRPr="003D1884">
              <w:rPr>
                <w:rFonts w:ascii="Times New Roman" w:eastAsia="Calibri" w:hAnsi="Times New Roman" w:cs="Times New Roman"/>
                <w:sz w:val="28"/>
                <w:szCs w:val="28"/>
                <w:lang w:val="az-Latn-AZ"/>
              </w:rPr>
              <w:t xml:space="preserve">Hüseynova </w:t>
            </w:r>
          </w:p>
        </w:tc>
      </w:tr>
      <w:tr w:rsidR="001076DC" w:rsidRPr="003D1884" w:rsidTr="0082694F">
        <w:tc>
          <w:tcPr>
            <w:tcW w:w="2052" w:type="dxa"/>
          </w:tcPr>
          <w:p w:rsidR="001076DC" w:rsidRDefault="001076DC"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Cinsi</w:t>
            </w:r>
          </w:p>
        </w:tc>
        <w:tc>
          <w:tcPr>
            <w:tcW w:w="7519" w:type="dxa"/>
          </w:tcPr>
          <w:p w:rsidR="001076DC" w:rsidRPr="003D1884" w:rsidRDefault="001076DC" w:rsidP="003D1884">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Qadın</w:t>
            </w:r>
          </w:p>
        </w:tc>
      </w:tr>
      <w:tr w:rsidR="001076DC" w:rsidRPr="0085214D" w:rsidTr="0082694F">
        <w:tc>
          <w:tcPr>
            <w:tcW w:w="2052" w:type="dxa"/>
          </w:tcPr>
          <w:p w:rsidR="001076DC" w:rsidRDefault="001076DC"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İş yeri və vəzifəsi</w:t>
            </w:r>
          </w:p>
        </w:tc>
        <w:tc>
          <w:tcPr>
            <w:tcW w:w="7519" w:type="dxa"/>
          </w:tcPr>
          <w:p w:rsidR="001076DC" w:rsidRDefault="001076DC" w:rsidP="003D1884">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ATU-nun Məhkəmə təbabəti kafedrası, baş laborant</w:t>
            </w:r>
          </w:p>
        </w:tc>
      </w:tr>
      <w:tr w:rsidR="003D1884" w:rsidRPr="001301DB" w:rsidTr="0082694F">
        <w:tc>
          <w:tcPr>
            <w:tcW w:w="2052" w:type="dxa"/>
          </w:tcPr>
          <w:p w:rsidR="003D1884" w:rsidRPr="003D1884" w:rsidRDefault="003D1884" w:rsidP="003D1884">
            <w:pPr>
              <w:rPr>
                <w:rFonts w:ascii="Times New Roman" w:eastAsia="Calibri" w:hAnsi="Times New Roman" w:cs="Times New Roman"/>
                <w:b/>
                <w:sz w:val="28"/>
                <w:szCs w:val="28"/>
              </w:rPr>
            </w:pPr>
            <w:proofErr w:type="spellStart"/>
            <w:r w:rsidRPr="003D1884">
              <w:rPr>
                <w:rFonts w:ascii="Times New Roman" w:eastAsia="Calibri" w:hAnsi="Times New Roman" w:cs="Times New Roman"/>
                <w:b/>
                <w:sz w:val="28"/>
                <w:szCs w:val="28"/>
              </w:rPr>
              <w:t>Elmirəhbər</w:t>
            </w:r>
            <w:proofErr w:type="spellEnd"/>
          </w:p>
        </w:tc>
        <w:tc>
          <w:tcPr>
            <w:tcW w:w="7519" w:type="dxa"/>
          </w:tcPr>
          <w:p w:rsidR="003D1884" w:rsidRPr="00490F9F" w:rsidRDefault="00490F9F" w:rsidP="0085214D">
            <w:pPr>
              <w:spacing w:line="360" w:lineRule="auto"/>
              <w:rPr>
                <w:rFonts w:ascii="Calibri" w:eastAsia="Calibri" w:hAnsi="Calibri" w:cs="Times New Roman"/>
                <w:lang w:val="az-Latn-AZ"/>
              </w:rPr>
            </w:pPr>
            <w:r>
              <w:rPr>
                <w:rFonts w:ascii="Times New Roman" w:eastAsia="Calibri" w:hAnsi="Times New Roman" w:cs="Times New Roman"/>
                <w:sz w:val="28"/>
                <w:szCs w:val="28"/>
                <w:lang w:val="az-Latn-AZ"/>
              </w:rPr>
              <w:t>Ə</w:t>
            </w:r>
            <w:r w:rsidRPr="003D1884">
              <w:rPr>
                <w:rFonts w:ascii="Times New Roman" w:eastAsia="Calibri" w:hAnsi="Times New Roman" w:cs="Times New Roman"/>
                <w:sz w:val="28"/>
                <w:szCs w:val="28"/>
                <w:lang w:val="az-Latn-AZ"/>
              </w:rPr>
              <w:t>məkdar</w:t>
            </w:r>
            <w:r w:rsidR="001301DB">
              <w:rPr>
                <w:rFonts w:ascii="Times New Roman" w:eastAsia="Calibri" w:hAnsi="Times New Roman" w:cs="Times New Roman"/>
                <w:sz w:val="28"/>
                <w:szCs w:val="28"/>
                <w:lang w:val="az-Latn-AZ"/>
              </w:rPr>
              <w:t xml:space="preserve"> </w:t>
            </w:r>
            <w:r w:rsidRPr="003D1884">
              <w:rPr>
                <w:rFonts w:ascii="Times New Roman" w:eastAsia="Calibri" w:hAnsi="Times New Roman" w:cs="Times New Roman"/>
                <w:sz w:val="28"/>
                <w:szCs w:val="28"/>
                <w:lang w:val="az-Latn-AZ"/>
              </w:rPr>
              <w:t>müəllim,</w:t>
            </w:r>
            <w:r w:rsidR="00436483">
              <w:rPr>
                <w:rFonts w:ascii="Times New Roman" w:eastAsia="Calibri" w:hAnsi="Times New Roman" w:cs="Times New Roman"/>
                <w:sz w:val="28"/>
                <w:szCs w:val="28"/>
                <w:lang w:val="az-Latn-AZ"/>
              </w:rPr>
              <w:t xml:space="preserve"> </w:t>
            </w:r>
            <w:r w:rsidRPr="003D1884">
              <w:rPr>
                <w:rFonts w:ascii="Times New Roman" w:eastAsia="Calibri" w:hAnsi="Times New Roman" w:cs="Times New Roman"/>
                <w:sz w:val="28"/>
                <w:szCs w:val="28"/>
                <w:lang w:val="az-Latn-AZ"/>
              </w:rPr>
              <w:t>t.ü.e.d., professor</w:t>
            </w:r>
            <w:r>
              <w:rPr>
                <w:rFonts w:ascii="Times New Roman" w:eastAsia="Calibri" w:hAnsi="Times New Roman" w:cs="Times New Roman"/>
                <w:sz w:val="28"/>
                <w:szCs w:val="28"/>
                <w:lang w:val="az-Latn-AZ"/>
              </w:rPr>
              <w:t xml:space="preserve"> Mənsur  Bunyatov Oyandur oğlu —</w:t>
            </w:r>
            <w:r w:rsidR="003D1884" w:rsidRPr="003D1884">
              <w:rPr>
                <w:rFonts w:ascii="Times New Roman" w:eastAsia="Calibri" w:hAnsi="Times New Roman" w:cs="Times New Roman"/>
                <w:sz w:val="28"/>
                <w:szCs w:val="28"/>
                <w:lang w:val="az-Latn-AZ"/>
              </w:rPr>
              <w:t xml:space="preserve">Azərbaycan Tibb Universitetinin </w:t>
            </w:r>
            <w:r w:rsidRPr="003D1884">
              <w:rPr>
                <w:rFonts w:ascii="Times New Roman" w:eastAsia="Calibri" w:hAnsi="Times New Roman" w:cs="Times New Roman"/>
                <w:sz w:val="28"/>
                <w:szCs w:val="28"/>
                <w:lang w:val="az-Latn-AZ"/>
              </w:rPr>
              <w:t>Məhkəmə təbabəti kafedrasının müdiri</w:t>
            </w:r>
            <w:r>
              <w:rPr>
                <w:rFonts w:ascii="Times New Roman" w:eastAsia="Calibri" w:hAnsi="Times New Roman" w:cs="Times New Roman"/>
                <w:sz w:val="28"/>
                <w:szCs w:val="28"/>
                <w:lang w:val="az-Latn-AZ"/>
              </w:rPr>
              <w:t xml:space="preserve">. </w:t>
            </w:r>
            <w:bookmarkStart w:id="0" w:name="_GoBack"/>
            <w:bookmarkEnd w:id="0"/>
          </w:p>
        </w:tc>
      </w:tr>
      <w:tr w:rsidR="00490F9F" w:rsidRPr="0085214D" w:rsidTr="0082694F">
        <w:tc>
          <w:tcPr>
            <w:tcW w:w="2052" w:type="dxa"/>
          </w:tcPr>
          <w:p w:rsidR="00490F9F" w:rsidRPr="00490F9F" w:rsidRDefault="00490F9F"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Elmi məsləhətçi</w:t>
            </w:r>
          </w:p>
        </w:tc>
        <w:tc>
          <w:tcPr>
            <w:tcW w:w="7519" w:type="dxa"/>
          </w:tcPr>
          <w:p w:rsidR="00490F9F" w:rsidRPr="003D1884" w:rsidRDefault="001301DB" w:rsidP="001301DB">
            <w:pPr>
              <w:spacing w:line="360" w:lineRule="auto"/>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f.r.e.n.</w:t>
            </w:r>
            <w:r w:rsidR="00436483">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dos. İsmayıl Adil oğlu Qafarov</w:t>
            </w:r>
          </w:p>
        </w:tc>
      </w:tr>
      <w:tr w:rsidR="003D1884" w:rsidRPr="001301DB" w:rsidTr="0082694F">
        <w:trPr>
          <w:trHeight w:val="645"/>
        </w:trPr>
        <w:tc>
          <w:tcPr>
            <w:tcW w:w="2052" w:type="dxa"/>
            <w:tcBorders>
              <w:bottom w:val="single" w:sz="4" w:space="0" w:color="auto"/>
            </w:tcBorders>
          </w:tcPr>
          <w:p w:rsidR="00490F9F" w:rsidRDefault="00490F9F" w:rsidP="003D1884">
            <w:pPr>
              <w:rPr>
                <w:rFonts w:ascii="Times New Roman" w:eastAsia="Calibri" w:hAnsi="Times New Roman" w:cs="Times New Roman"/>
                <w:b/>
                <w:sz w:val="28"/>
                <w:szCs w:val="28"/>
                <w:lang w:val="az-Latn-AZ"/>
              </w:rPr>
            </w:pPr>
          </w:p>
          <w:p w:rsidR="003D1884" w:rsidRPr="001301DB" w:rsidRDefault="003D1884" w:rsidP="003D1884">
            <w:pPr>
              <w:rPr>
                <w:rFonts w:ascii="Times New Roman" w:eastAsia="Calibri" w:hAnsi="Times New Roman" w:cs="Times New Roman"/>
                <w:b/>
                <w:sz w:val="28"/>
                <w:szCs w:val="28"/>
                <w:lang w:val="az-Latn-AZ"/>
              </w:rPr>
            </w:pPr>
            <w:r w:rsidRPr="001301DB">
              <w:rPr>
                <w:rFonts w:ascii="Times New Roman" w:eastAsia="Calibri" w:hAnsi="Times New Roman" w:cs="Times New Roman"/>
                <w:b/>
                <w:sz w:val="28"/>
                <w:szCs w:val="28"/>
                <w:lang w:val="az-Latn-AZ"/>
              </w:rPr>
              <w:t>Şəhərvəil</w:t>
            </w:r>
          </w:p>
          <w:p w:rsidR="003D1884" w:rsidRPr="001301DB" w:rsidRDefault="003D1884" w:rsidP="003D1884">
            <w:pPr>
              <w:rPr>
                <w:rFonts w:ascii="Times New Roman" w:eastAsia="Calibri" w:hAnsi="Times New Roman" w:cs="Times New Roman"/>
                <w:b/>
                <w:sz w:val="28"/>
                <w:szCs w:val="28"/>
                <w:lang w:val="az-Latn-AZ"/>
              </w:rPr>
            </w:pPr>
          </w:p>
        </w:tc>
        <w:tc>
          <w:tcPr>
            <w:tcW w:w="7519" w:type="dxa"/>
            <w:tcBorders>
              <w:bottom w:val="single" w:sz="4" w:space="0" w:color="auto"/>
            </w:tcBorders>
          </w:tcPr>
          <w:p w:rsidR="00490F9F" w:rsidRDefault="00490F9F" w:rsidP="003D1884">
            <w:pPr>
              <w:rPr>
                <w:rFonts w:ascii="Times New Roman" w:eastAsia="Calibri" w:hAnsi="Times New Roman" w:cs="Times New Roman"/>
                <w:sz w:val="28"/>
                <w:szCs w:val="28"/>
                <w:lang w:val="az-Latn-AZ"/>
              </w:rPr>
            </w:pPr>
          </w:p>
          <w:p w:rsidR="003D1884" w:rsidRPr="003D1884" w:rsidRDefault="003D1884" w:rsidP="003D1884">
            <w:pPr>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Bakı 2021</w:t>
            </w:r>
          </w:p>
          <w:p w:rsidR="003D1884" w:rsidRPr="00490F9F" w:rsidRDefault="003D1884" w:rsidP="003D1884">
            <w:pPr>
              <w:rPr>
                <w:rFonts w:ascii="Calibri" w:eastAsia="Calibri" w:hAnsi="Calibri" w:cs="Times New Roman"/>
                <w:lang w:val="az-Latn-AZ"/>
              </w:rPr>
            </w:pPr>
          </w:p>
        </w:tc>
      </w:tr>
    </w:tbl>
    <w:p w:rsidR="003D1884" w:rsidRPr="003D1884" w:rsidRDefault="00F259CB" w:rsidP="00CA049C">
      <w:pPr>
        <w:rPr>
          <w:rFonts w:ascii="Times New Roman" w:eastAsia="Calibri" w:hAnsi="Times New Roman" w:cs="Times New Roman"/>
          <w:sz w:val="28"/>
          <w:szCs w:val="28"/>
          <w:lang w:val="az-Latn-AZ"/>
        </w:rPr>
      </w:pPr>
      <w:r>
        <w:rPr>
          <w:rFonts w:ascii="Times New Roman" w:eastAsia="Calibri" w:hAnsi="Times New Roman" w:cs="Times New Roman"/>
          <w:b/>
          <w:sz w:val="36"/>
          <w:szCs w:val="36"/>
          <w:lang w:val="az-Latn-AZ"/>
        </w:rPr>
        <w:t xml:space="preserve">                          </w:t>
      </w:r>
      <w:r w:rsidR="003D1884" w:rsidRPr="003D1884">
        <w:rPr>
          <w:rFonts w:ascii="Times New Roman" w:eastAsia="Calibri" w:hAnsi="Times New Roman" w:cs="Times New Roman"/>
          <w:b/>
          <w:sz w:val="36"/>
          <w:szCs w:val="36"/>
          <w:lang w:val="az-Latn-AZ"/>
        </w:rPr>
        <w:t>TƏDQİQATIN MƏZMUNU</w:t>
      </w:r>
    </w:p>
    <w:tbl>
      <w:tblPr>
        <w:tblStyle w:val="11"/>
        <w:tblpPr w:leftFromText="180" w:rightFromText="180" w:vertAnchor="text" w:horzAnchor="margin" w:tblpY="53"/>
        <w:tblW w:w="0" w:type="auto"/>
        <w:tblLayout w:type="fixed"/>
        <w:tblLook w:val="04E0" w:firstRow="1" w:lastRow="1" w:firstColumn="1" w:lastColumn="0" w:noHBand="0" w:noVBand="1"/>
      </w:tblPr>
      <w:tblGrid>
        <w:gridCol w:w="1809"/>
        <w:gridCol w:w="7762"/>
      </w:tblGrid>
      <w:tr w:rsidR="003D1884" w:rsidRPr="001301DB" w:rsidTr="0082694F">
        <w:trPr>
          <w:trHeight w:val="426"/>
        </w:trPr>
        <w:tc>
          <w:tcPr>
            <w:tcW w:w="9571" w:type="dxa"/>
            <w:gridSpan w:val="2"/>
            <w:tcBorders>
              <w:top w:val="nil"/>
              <w:left w:val="nil"/>
              <w:bottom w:val="single" w:sz="4" w:space="0" w:color="auto"/>
              <w:right w:val="nil"/>
            </w:tcBorders>
            <w:shd w:val="clear" w:color="auto" w:fill="FFFFFF" w:themeFill="background1"/>
          </w:tcPr>
          <w:p w:rsidR="003D1884" w:rsidRPr="009A3397" w:rsidRDefault="003D1884" w:rsidP="003D1884">
            <w:pPr>
              <w:rPr>
                <w:rFonts w:ascii="Times New Roman" w:eastAsia="Calibri" w:hAnsi="Times New Roman" w:cs="Times New Roman"/>
                <w:b/>
                <w:sz w:val="36"/>
                <w:szCs w:val="36"/>
                <w:lang w:val="az-Latn-AZ"/>
              </w:rPr>
            </w:pPr>
          </w:p>
        </w:tc>
      </w:tr>
      <w:tr w:rsidR="003D1884" w:rsidRPr="0085214D" w:rsidTr="0082694F">
        <w:trPr>
          <w:trHeight w:val="1170"/>
        </w:trPr>
        <w:tc>
          <w:tcPr>
            <w:tcW w:w="1809" w:type="dxa"/>
            <w:tcBorders>
              <w:top w:val="single" w:sz="4" w:space="0" w:color="auto"/>
            </w:tcBorders>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İşin adı</w:t>
            </w:r>
          </w:p>
        </w:tc>
        <w:tc>
          <w:tcPr>
            <w:tcW w:w="7762" w:type="dxa"/>
            <w:tcBorders>
              <w:top w:val="single" w:sz="4" w:space="0" w:color="auto"/>
            </w:tcBorders>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Öz boyu hündürlüyündən səth üzərinə yıxılma nəticəsində əmələ gəlmiş xəsarətlərin biomexaniki və morfoloji </w:t>
            </w:r>
            <w:r w:rsidR="00A66E8D">
              <w:rPr>
                <w:rFonts w:ascii="Times New Roman" w:eastAsia="Calibri" w:hAnsi="Times New Roman" w:cs="Times New Roman"/>
                <w:sz w:val="28"/>
                <w:szCs w:val="28"/>
                <w:lang w:val="az-Latn-AZ"/>
              </w:rPr>
              <w:t xml:space="preserve">meyarlarının </w:t>
            </w:r>
            <w:r w:rsidRPr="003D1884">
              <w:rPr>
                <w:rFonts w:ascii="Times New Roman" w:eastAsia="Calibri" w:hAnsi="Times New Roman" w:cs="Times New Roman"/>
                <w:sz w:val="28"/>
                <w:szCs w:val="28"/>
                <w:lang w:val="az-Latn-AZ"/>
              </w:rPr>
              <w:t>məhkəmə-tibbi təhlili</w:t>
            </w:r>
          </w:p>
        </w:tc>
      </w:tr>
      <w:tr w:rsidR="003D1884" w:rsidRPr="0085214D" w:rsidTr="0082694F">
        <w:tc>
          <w:tcPr>
            <w:tcW w:w="1809" w:type="dxa"/>
          </w:tcPr>
          <w:p w:rsidR="003D1884" w:rsidRPr="003E6DD3" w:rsidRDefault="003E6DD3" w:rsidP="003D1884">
            <w:pPr>
              <w:rPr>
                <w:rFonts w:ascii="Times New Roman" w:eastAsia="Calibri" w:hAnsi="Times New Roman" w:cs="Times New Roman"/>
                <w:b/>
                <w:sz w:val="28"/>
                <w:szCs w:val="28"/>
                <w:lang w:val="az-Latn-AZ"/>
              </w:rPr>
            </w:pPr>
            <w:r w:rsidRPr="003E6DD3">
              <w:rPr>
                <w:rFonts w:ascii="Times New Roman" w:eastAsia="Calibri" w:hAnsi="Times New Roman" w:cs="Times New Roman"/>
                <w:b/>
                <w:sz w:val="28"/>
                <w:szCs w:val="28"/>
                <w:lang w:val="az-Latn-AZ"/>
              </w:rPr>
              <w:t>Problem</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Öz boyu hündürlüyündən səthə yıxılmanın daxili orqanların və skeletin zədələnmələrinin həlli sualı elmi əsaslandırılmış morfoloji göstəricilərə əsaslanır. </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İdeya —  Öz boyu hündürlüyündən səthə </w:t>
            </w:r>
            <w:r w:rsidR="00627E86">
              <w:rPr>
                <w:rFonts w:ascii="Times New Roman" w:eastAsia="Calibri" w:hAnsi="Times New Roman" w:cs="Times New Roman"/>
                <w:sz w:val="28"/>
                <w:szCs w:val="28"/>
                <w:lang w:val="az-Latn-AZ"/>
              </w:rPr>
              <w:t xml:space="preserve">təkanla və ya </w:t>
            </w:r>
            <w:r w:rsidRPr="003D1884">
              <w:rPr>
                <w:rFonts w:ascii="Times New Roman" w:eastAsia="Calibri" w:hAnsi="Times New Roman" w:cs="Times New Roman"/>
                <w:sz w:val="28"/>
                <w:szCs w:val="28"/>
                <w:lang w:val="az-Latn-AZ"/>
              </w:rPr>
              <w:t>tə</w:t>
            </w:r>
            <w:r w:rsidR="00627E86">
              <w:rPr>
                <w:rFonts w:ascii="Times New Roman" w:eastAsia="Calibri" w:hAnsi="Times New Roman" w:cs="Times New Roman"/>
                <w:sz w:val="28"/>
                <w:szCs w:val="28"/>
                <w:lang w:val="az-Latn-AZ"/>
              </w:rPr>
              <w:t xml:space="preserve">kansız </w:t>
            </w:r>
            <w:r w:rsidRPr="003D1884">
              <w:rPr>
                <w:rFonts w:ascii="Times New Roman" w:eastAsia="Calibri" w:hAnsi="Times New Roman" w:cs="Times New Roman"/>
                <w:sz w:val="28"/>
                <w:szCs w:val="28"/>
                <w:lang w:val="az-Latn-AZ"/>
              </w:rPr>
              <w:t>yıxılmalarda</w:t>
            </w:r>
            <w:r w:rsidR="0078200A">
              <w:rPr>
                <w:rFonts w:ascii="Times New Roman" w:eastAsia="Calibri" w:hAnsi="Times New Roman" w:cs="Times New Roman"/>
                <w:sz w:val="28"/>
                <w:szCs w:val="28"/>
                <w:lang w:val="az-Latn-AZ"/>
              </w:rPr>
              <w:t xml:space="preserve">şəraitdən </w:t>
            </w:r>
            <w:r w:rsidRPr="003D1884">
              <w:rPr>
                <w:rFonts w:ascii="Times New Roman" w:eastAsia="Calibri" w:hAnsi="Times New Roman" w:cs="Times New Roman"/>
                <w:sz w:val="28"/>
                <w:szCs w:val="28"/>
                <w:lang w:val="az-Latn-AZ"/>
              </w:rPr>
              <w:t>asılı olaraq daxili üzvlərdə və sümüklərdə əmələ gələn xəsarətlərin qiymətləndirilməsidir.</w:t>
            </w:r>
          </w:p>
          <w:p w:rsidR="0078200A" w:rsidRPr="0078200A" w:rsidRDefault="0078200A" w:rsidP="0078200A">
            <w:pPr>
              <w:widowControl w:val="0"/>
              <w:jc w:val="both"/>
              <w:rPr>
                <w:rFonts w:ascii="Times New Roman" w:hAnsi="Times New Roman" w:cs="Times New Roman"/>
                <w:sz w:val="28"/>
                <w:szCs w:val="28"/>
                <w:lang w:val="az-Latn-AZ"/>
              </w:rPr>
            </w:pPr>
            <w:r w:rsidRPr="0078200A">
              <w:rPr>
                <w:rFonts w:ascii="Times New Roman" w:eastAsia="Calibri" w:hAnsi="Times New Roman" w:cs="Times New Roman"/>
                <w:sz w:val="28"/>
                <w:szCs w:val="28"/>
                <w:lang w:val="az-Latn-AZ"/>
              </w:rPr>
              <w:t xml:space="preserve">Öz boyu hündürlüyündən səthə </w:t>
            </w:r>
            <w:r w:rsidR="00627E86">
              <w:rPr>
                <w:rFonts w:ascii="Times New Roman" w:eastAsia="Calibri" w:hAnsi="Times New Roman" w:cs="Times New Roman"/>
                <w:sz w:val="28"/>
                <w:szCs w:val="28"/>
                <w:lang w:val="az-Latn-AZ"/>
              </w:rPr>
              <w:t xml:space="preserve">təkanla və ya </w:t>
            </w:r>
            <w:r w:rsidR="00627E86" w:rsidRPr="003D1884">
              <w:rPr>
                <w:rFonts w:ascii="Times New Roman" w:eastAsia="Calibri" w:hAnsi="Times New Roman" w:cs="Times New Roman"/>
                <w:sz w:val="28"/>
                <w:szCs w:val="28"/>
                <w:lang w:val="az-Latn-AZ"/>
              </w:rPr>
              <w:t>tə</w:t>
            </w:r>
            <w:r w:rsidR="00627E86">
              <w:rPr>
                <w:rFonts w:ascii="Times New Roman" w:eastAsia="Calibri" w:hAnsi="Times New Roman" w:cs="Times New Roman"/>
                <w:sz w:val="28"/>
                <w:szCs w:val="28"/>
                <w:lang w:val="az-Latn-AZ"/>
              </w:rPr>
              <w:t xml:space="preserve">kansız </w:t>
            </w:r>
            <w:r w:rsidRPr="0078200A">
              <w:rPr>
                <w:rFonts w:ascii="Times New Roman" w:eastAsia="Calibri" w:hAnsi="Times New Roman" w:cs="Times New Roman"/>
                <w:sz w:val="28"/>
                <w:szCs w:val="28"/>
                <w:lang w:val="az-Latn-AZ"/>
              </w:rPr>
              <w:t>yıxılmaların</w:t>
            </w:r>
            <w:r w:rsidRPr="0078200A">
              <w:rPr>
                <w:rFonts w:ascii="Times New Roman" w:eastAsia="Times New Roman" w:hAnsi="Times New Roman" w:cs="Times New Roman"/>
                <w:sz w:val="28"/>
                <w:szCs w:val="28"/>
                <w:lang w:val="az-Latn-AZ" w:eastAsia="ar-SA"/>
              </w:rPr>
              <w:t>riyazi modellərini qurmaq və klinik materialın  analizi əsasında qurulmuş modellərdə məlumatların uyğunluğunu müəyyənləşdirməklə modellərin adekvatlığının yoxlanılması</w:t>
            </w:r>
            <w:r w:rsidR="00BF3138">
              <w:rPr>
                <w:rFonts w:ascii="Times New Roman" w:eastAsia="Times New Roman" w:hAnsi="Times New Roman" w:cs="Times New Roman"/>
                <w:sz w:val="28"/>
                <w:szCs w:val="28"/>
                <w:lang w:val="az-Latn-AZ" w:eastAsia="ar-SA"/>
              </w:rPr>
              <w:t>.</w:t>
            </w:r>
          </w:p>
          <w:p w:rsidR="00A66E8D" w:rsidRPr="003D1884" w:rsidRDefault="003D1884" w:rsidP="0078200A">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Metodika — Meyitlərin və canlı şəxslərin məhkəmə-tibbi müayinəsi, morfometriya, antropometriya, biomexaniki analiz, statistik analizlər (variasiya, </w:t>
            </w:r>
            <w:r w:rsidR="00A66E8D">
              <w:rPr>
                <w:rFonts w:ascii="Times New Roman" w:eastAsia="Calibri" w:hAnsi="Times New Roman" w:cs="Times New Roman"/>
                <w:sz w:val="28"/>
                <w:szCs w:val="28"/>
                <w:lang w:val="az-Latn-AZ"/>
              </w:rPr>
              <w:t xml:space="preserve">diskriminant, </w:t>
            </w:r>
            <w:r w:rsidRPr="003D1884">
              <w:rPr>
                <w:rFonts w:ascii="Times New Roman" w:eastAsia="Calibri" w:hAnsi="Times New Roman" w:cs="Times New Roman"/>
                <w:sz w:val="28"/>
                <w:szCs w:val="28"/>
                <w:lang w:val="az-Latn-AZ"/>
              </w:rPr>
              <w:t>korrelyasiya, reqressi</w:t>
            </w:r>
            <w:r w:rsidR="00A66E8D">
              <w:rPr>
                <w:rFonts w:ascii="Times New Roman" w:eastAsia="Calibri" w:hAnsi="Times New Roman" w:cs="Times New Roman"/>
                <w:sz w:val="28"/>
                <w:szCs w:val="28"/>
                <w:lang w:val="az-Latn-AZ"/>
              </w:rPr>
              <w:t>ya</w:t>
            </w:r>
            <w:r w:rsidRPr="003D1884">
              <w:rPr>
                <w:rFonts w:ascii="Times New Roman" w:eastAsia="Calibri" w:hAnsi="Times New Roman" w:cs="Times New Roman"/>
                <w:sz w:val="28"/>
                <w:szCs w:val="28"/>
                <w:lang w:val="az-Latn-AZ"/>
              </w:rPr>
              <w:t xml:space="preserve"> analizlər</w:t>
            </w:r>
            <w:r w:rsidR="00A66E8D">
              <w:rPr>
                <w:rFonts w:ascii="Times New Roman" w:eastAsia="Calibri" w:hAnsi="Times New Roman" w:cs="Times New Roman"/>
                <w:sz w:val="28"/>
                <w:szCs w:val="28"/>
                <w:lang w:val="az-Latn-AZ"/>
              </w:rPr>
              <w:t>i</w:t>
            </w:r>
            <w:r w:rsidRPr="003D1884">
              <w:rPr>
                <w:rFonts w:ascii="Times New Roman" w:eastAsia="Calibri" w:hAnsi="Times New Roman" w:cs="Times New Roman"/>
                <w:sz w:val="28"/>
                <w:szCs w:val="28"/>
                <w:lang w:val="az-Latn-AZ"/>
              </w:rPr>
              <w:t>).</w:t>
            </w:r>
          </w:p>
        </w:tc>
      </w:tr>
      <w:tr w:rsidR="003E6DD3" w:rsidRPr="0085214D" w:rsidTr="0082694F">
        <w:tc>
          <w:tcPr>
            <w:tcW w:w="1809" w:type="dxa"/>
          </w:tcPr>
          <w:p w:rsidR="003E6DD3" w:rsidRPr="003E6DD3" w:rsidRDefault="003E6DD3"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Məqsəd</w:t>
            </w:r>
          </w:p>
        </w:tc>
        <w:tc>
          <w:tcPr>
            <w:tcW w:w="7762" w:type="dxa"/>
          </w:tcPr>
          <w:p w:rsidR="003E6DD3" w:rsidRPr="003D1884" w:rsidRDefault="00C51E12"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İşin məqsədi öz boyu hündürlüyündən səth üzərinə yıxılma şəraitindən və yıxılma variantlarından asılı olaraq daxili orqanların və skelet sümüklərinin zədələnmələrinin kompleks qiymətləndirilməsi və morfoloji </w:t>
            </w:r>
            <w:r>
              <w:rPr>
                <w:rFonts w:ascii="Times New Roman" w:eastAsia="Calibri" w:hAnsi="Times New Roman" w:cs="Times New Roman"/>
                <w:sz w:val="28"/>
                <w:szCs w:val="28"/>
                <w:lang w:val="az-Latn-AZ"/>
              </w:rPr>
              <w:t xml:space="preserve">meyarların </w:t>
            </w:r>
            <w:r w:rsidRPr="003D1884">
              <w:rPr>
                <w:rFonts w:ascii="Times New Roman" w:eastAsia="Calibri" w:hAnsi="Times New Roman" w:cs="Times New Roman"/>
                <w:sz w:val="28"/>
                <w:szCs w:val="28"/>
                <w:lang w:val="az-Latn-AZ"/>
              </w:rPr>
              <w:t>hazırlanması</w:t>
            </w:r>
          </w:p>
        </w:tc>
      </w:tr>
      <w:tr w:rsidR="005E2529" w:rsidRPr="0085214D" w:rsidTr="0082694F">
        <w:tc>
          <w:tcPr>
            <w:tcW w:w="1809" w:type="dxa"/>
          </w:tcPr>
          <w:p w:rsidR="005E2529" w:rsidRDefault="005E252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Obyekt və müdaxilələr (xəstə qrupları və müdaxilələr/proseduralar)</w:t>
            </w:r>
          </w:p>
        </w:tc>
        <w:tc>
          <w:tcPr>
            <w:tcW w:w="7762" w:type="dxa"/>
          </w:tcPr>
          <w:p w:rsidR="00982AAD" w:rsidRPr="003D1884" w:rsidRDefault="00982AAD"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Xəsarət alanlar, öz boyu </w:t>
            </w:r>
            <w:r w:rsidRPr="003D1884">
              <w:rPr>
                <w:rFonts w:ascii="Times New Roman" w:eastAsia="Calibri" w:hAnsi="Times New Roman" w:cs="Times New Roman"/>
                <w:sz w:val="28"/>
                <w:szCs w:val="28"/>
                <w:lang w:val="az-Latn-AZ"/>
              </w:rPr>
              <w:t xml:space="preserve"> hündürlüyündən</w:t>
            </w:r>
            <w:r>
              <w:rPr>
                <w:rFonts w:ascii="Times New Roman" w:eastAsia="Calibri" w:hAnsi="Times New Roman" w:cs="Times New Roman"/>
                <w:sz w:val="28"/>
                <w:szCs w:val="28"/>
                <w:lang w:val="az-Latn-AZ"/>
              </w:rPr>
              <w:t xml:space="preserve"> yıxılan xəsarət alan şəxslər, meyitlər</w:t>
            </w:r>
            <w:r w:rsidR="00C61174">
              <w:rPr>
                <w:rFonts w:ascii="Times New Roman" w:eastAsia="Calibri" w:hAnsi="Times New Roman" w:cs="Times New Roman"/>
                <w:sz w:val="28"/>
                <w:szCs w:val="28"/>
                <w:lang w:val="az-Latn-AZ"/>
              </w:rPr>
              <w:t>.</w:t>
            </w:r>
          </w:p>
        </w:tc>
      </w:tr>
      <w:tr w:rsidR="005E2529" w:rsidRPr="00F06224" w:rsidTr="0082694F">
        <w:tc>
          <w:tcPr>
            <w:tcW w:w="1809" w:type="dxa"/>
          </w:tcPr>
          <w:p w:rsidR="005E2529" w:rsidRDefault="005E252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Əsas qiymətləndirmə kriteriyası və onun ölçmə metodu</w:t>
            </w:r>
          </w:p>
        </w:tc>
        <w:tc>
          <w:tcPr>
            <w:tcW w:w="7762" w:type="dxa"/>
          </w:tcPr>
          <w:p w:rsidR="00F06224" w:rsidRDefault="00F06224" w:rsidP="003D1884">
            <w:pPr>
              <w:jc w:val="both"/>
              <w:rPr>
                <w:rFonts w:ascii="Times New Roman" w:eastAsia="Calibri" w:hAnsi="Times New Roman" w:cs="Times New Roman"/>
                <w:sz w:val="28"/>
                <w:szCs w:val="28"/>
                <w:lang w:val="az-Latn-AZ"/>
              </w:rPr>
            </w:pPr>
            <w:r w:rsidRPr="0078200A">
              <w:rPr>
                <w:rFonts w:ascii="Times New Roman" w:eastAsia="Calibri" w:hAnsi="Times New Roman" w:cs="Times New Roman"/>
                <w:sz w:val="28"/>
                <w:szCs w:val="28"/>
                <w:lang w:val="az-Latn-AZ"/>
              </w:rPr>
              <w:t>Öz boyu hündürlüyündən</w:t>
            </w:r>
            <w:r>
              <w:rPr>
                <w:rFonts w:ascii="Times New Roman" w:eastAsia="Calibri" w:hAnsi="Times New Roman" w:cs="Times New Roman"/>
                <w:sz w:val="28"/>
                <w:szCs w:val="28"/>
                <w:lang w:val="az-Latn-AZ"/>
              </w:rPr>
              <w:t xml:space="preserve"> yıxılaraq xəsarət almış xəstələrdə:</w:t>
            </w:r>
          </w:p>
          <w:p w:rsidR="00F06224" w:rsidRDefault="00F06224" w:rsidP="00F06224">
            <w:pPr>
              <w:pStyle w:val="a4"/>
              <w:numPr>
                <w:ilvl w:val="0"/>
                <w:numId w:val="3"/>
              </w:numPr>
              <w:spacing w:after="0" w:line="24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kəllə-beyin travması</w:t>
            </w:r>
            <w:r w:rsidR="001611D2">
              <w:rPr>
                <w:rFonts w:ascii="Times New Roman" w:eastAsia="Calibri" w:hAnsi="Times New Roman" w:cs="Times New Roman"/>
                <w:sz w:val="28"/>
                <w:szCs w:val="28"/>
                <w:lang w:val="az-Latn-AZ"/>
              </w:rPr>
              <w:t>nın ağırlıq dərəcəsi;</w:t>
            </w:r>
          </w:p>
          <w:p w:rsidR="001611D2" w:rsidRDefault="001611D2" w:rsidP="00F06224">
            <w:pPr>
              <w:pStyle w:val="a4"/>
              <w:numPr>
                <w:ilvl w:val="0"/>
                <w:numId w:val="3"/>
              </w:numPr>
              <w:spacing w:after="0" w:line="240" w:lineRule="auto"/>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daxili orqanların və skelet sümüklərinin zədələnmə xüsusiyyətləri</w:t>
            </w:r>
            <w:r>
              <w:rPr>
                <w:rFonts w:ascii="Times New Roman" w:eastAsia="Calibri" w:hAnsi="Times New Roman" w:cs="Times New Roman"/>
                <w:sz w:val="28"/>
                <w:szCs w:val="28"/>
                <w:lang w:val="az-Latn-AZ"/>
              </w:rPr>
              <w:t xml:space="preserve">; </w:t>
            </w:r>
          </w:p>
          <w:p w:rsidR="001611D2" w:rsidRDefault="001611D2" w:rsidP="00F06224">
            <w:pPr>
              <w:pStyle w:val="a4"/>
              <w:numPr>
                <w:ilvl w:val="0"/>
                <w:numId w:val="3"/>
              </w:numPr>
              <w:spacing w:after="0" w:line="24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xəsarətlərin biomexanikası</w:t>
            </w:r>
          </w:p>
          <w:p w:rsidR="001611D2" w:rsidRDefault="001611D2" w:rsidP="001611D2">
            <w:pPr>
              <w:jc w:val="both"/>
              <w:rPr>
                <w:rFonts w:ascii="Times New Roman" w:eastAsia="Calibri" w:hAnsi="Times New Roman" w:cs="Times New Roman"/>
                <w:sz w:val="28"/>
                <w:szCs w:val="28"/>
                <w:lang w:val="az-Latn-AZ"/>
              </w:rPr>
            </w:pPr>
            <w:r w:rsidRPr="0078200A">
              <w:rPr>
                <w:rFonts w:ascii="Times New Roman" w:eastAsia="Calibri" w:hAnsi="Times New Roman" w:cs="Times New Roman"/>
                <w:sz w:val="28"/>
                <w:szCs w:val="28"/>
                <w:lang w:val="az-Latn-AZ"/>
              </w:rPr>
              <w:t>Öz boyu hündürlüyündən</w:t>
            </w:r>
            <w:r>
              <w:rPr>
                <w:rFonts w:ascii="Times New Roman" w:eastAsia="Calibri" w:hAnsi="Times New Roman" w:cs="Times New Roman"/>
                <w:sz w:val="28"/>
                <w:szCs w:val="28"/>
                <w:lang w:val="az-Latn-AZ"/>
              </w:rPr>
              <w:t xml:space="preserve"> yıxılaraq vəfat etmiş şəxslərdə:</w:t>
            </w:r>
          </w:p>
          <w:p w:rsidR="001611D2" w:rsidRDefault="001611D2" w:rsidP="001611D2">
            <w:pPr>
              <w:pStyle w:val="a4"/>
              <w:numPr>
                <w:ilvl w:val="0"/>
                <w:numId w:val="3"/>
              </w:numPr>
              <w:spacing w:after="0" w:line="24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autopsiya</w:t>
            </w:r>
          </w:p>
          <w:p w:rsidR="001611D2" w:rsidRDefault="001611D2" w:rsidP="001611D2">
            <w:pPr>
              <w:pStyle w:val="a4"/>
              <w:numPr>
                <w:ilvl w:val="0"/>
                <w:numId w:val="3"/>
              </w:numPr>
              <w:spacing w:after="0" w:line="240" w:lineRule="auto"/>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daxili orqanların və skelet sümüklərinin zədələnmə xüsusiyyətləri</w:t>
            </w:r>
            <w:r>
              <w:rPr>
                <w:rFonts w:ascii="Times New Roman" w:eastAsia="Calibri" w:hAnsi="Times New Roman" w:cs="Times New Roman"/>
                <w:sz w:val="28"/>
                <w:szCs w:val="28"/>
                <w:lang w:val="az-Latn-AZ"/>
              </w:rPr>
              <w:t>;</w:t>
            </w:r>
          </w:p>
          <w:p w:rsidR="001611D2" w:rsidRPr="001611D2" w:rsidRDefault="001611D2" w:rsidP="001611D2">
            <w:pPr>
              <w:pStyle w:val="a4"/>
              <w:numPr>
                <w:ilvl w:val="0"/>
                <w:numId w:val="3"/>
              </w:numPr>
              <w:spacing w:after="0" w:line="24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xəsarətlərin biomexanikası</w:t>
            </w:r>
          </w:p>
          <w:p w:rsidR="001611D2" w:rsidRDefault="001611D2" w:rsidP="001611D2">
            <w:pPr>
              <w:jc w:val="both"/>
              <w:rPr>
                <w:rFonts w:ascii="Times New Roman" w:eastAsia="Calibri" w:hAnsi="Times New Roman" w:cs="Times New Roman"/>
                <w:sz w:val="28"/>
                <w:szCs w:val="28"/>
                <w:lang w:val="az-Latn-AZ"/>
              </w:rPr>
            </w:pPr>
          </w:p>
          <w:p w:rsidR="00436483" w:rsidRDefault="00436483" w:rsidP="001611D2">
            <w:pPr>
              <w:jc w:val="both"/>
              <w:rPr>
                <w:rFonts w:ascii="Times New Roman" w:eastAsia="Calibri" w:hAnsi="Times New Roman" w:cs="Times New Roman"/>
                <w:sz w:val="28"/>
                <w:szCs w:val="28"/>
                <w:lang w:val="az-Latn-AZ"/>
              </w:rPr>
            </w:pPr>
          </w:p>
          <w:p w:rsidR="00436483" w:rsidRPr="001611D2" w:rsidRDefault="00436483" w:rsidP="001611D2">
            <w:pPr>
              <w:jc w:val="both"/>
              <w:rPr>
                <w:rFonts w:ascii="Times New Roman" w:eastAsia="Calibri" w:hAnsi="Times New Roman" w:cs="Times New Roman"/>
                <w:sz w:val="28"/>
                <w:szCs w:val="28"/>
                <w:lang w:val="az-Latn-AZ"/>
              </w:rPr>
            </w:pPr>
          </w:p>
        </w:tc>
      </w:tr>
      <w:tr w:rsidR="005E2529" w:rsidRPr="0085214D" w:rsidTr="0082694F">
        <w:tc>
          <w:tcPr>
            <w:tcW w:w="1809" w:type="dxa"/>
          </w:tcPr>
          <w:p w:rsidR="005E2529" w:rsidRDefault="005E252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Əlavə qiymətləndir</w:t>
            </w:r>
            <w:r>
              <w:rPr>
                <w:rFonts w:ascii="Times New Roman" w:eastAsia="Calibri" w:hAnsi="Times New Roman" w:cs="Times New Roman"/>
                <w:b/>
                <w:sz w:val="28"/>
                <w:szCs w:val="28"/>
                <w:lang w:val="az-Latn-AZ"/>
              </w:rPr>
              <w:lastRenderedPageBreak/>
              <w:t>mə kriteriyaları və onların ölçmə metodları</w:t>
            </w:r>
          </w:p>
        </w:tc>
        <w:tc>
          <w:tcPr>
            <w:tcW w:w="7762" w:type="dxa"/>
          </w:tcPr>
          <w:p w:rsidR="005E2529" w:rsidRDefault="001611D2"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lastRenderedPageBreak/>
              <w:t xml:space="preserve">Öz boyu </w:t>
            </w:r>
            <w:r w:rsidRPr="003D1884">
              <w:rPr>
                <w:rFonts w:ascii="Times New Roman" w:eastAsia="Calibri" w:hAnsi="Times New Roman" w:cs="Times New Roman"/>
                <w:sz w:val="28"/>
                <w:szCs w:val="28"/>
                <w:lang w:val="az-Latn-AZ"/>
              </w:rPr>
              <w:t xml:space="preserve"> hündürlüyündən</w:t>
            </w:r>
            <w:r>
              <w:rPr>
                <w:rFonts w:ascii="Times New Roman" w:eastAsia="Calibri" w:hAnsi="Times New Roman" w:cs="Times New Roman"/>
                <w:sz w:val="28"/>
                <w:szCs w:val="28"/>
                <w:lang w:val="az-Latn-AZ"/>
              </w:rPr>
              <w:t xml:space="preserve"> yıxılan xəsarət alan şəxslər və meyitlərin yaş-gender xüsusiyyətləri, bədənin antropometrik ölçüləri</w:t>
            </w:r>
          </w:p>
          <w:p w:rsidR="001611D2" w:rsidRDefault="001611D2"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lastRenderedPageBreak/>
              <w:t xml:space="preserve">Öz boyu </w:t>
            </w:r>
            <w:r w:rsidRPr="003D1884">
              <w:rPr>
                <w:rFonts w:ascii="Times New Roman" w:eastAsia="Calibri" w:hAnsi="Times New Roman" w:cs="Times New Roman"/>
                <w:sz w:val="28"/>
                <w:szCs w:val="28"/>
                <w:lang w:val="az-Latn-AZ"/>
              </w:rPr>
              <w:t xml:space="preserve"> hündürlüyündən</w:t>
            </w:r>
            <w:r>
              <w:rPr>
                <w:rFonts w:ascii="Times New Roman" w:eastAsia="Calibri" w:hAnsi="Times New Roman" w:cs="Times New Roman"/>
                <w:sz w:val="28"/>
                <w:szCs w:val="28"/>
                <w:lang w:val="az-Latn-AZ"/>
              </w:rPr>
              <w:t xml:space="preserve"> yıxılma zamanı </w:t>
            </w:r>
            <w:r w:rsidRPr="003D1884">
              <w:rPr>
                <w:rFonts w:ascii="Times New Roman" w:eastAsia="Calibri" w:hAnsi="Times New Roman" w:cs="Times New Roman"/>
                <w:sz w:val="28"/>
                <w:szCs w:val="28"/>
                <w:lang w:val="az-Latn-AZ"/>
              </w:rPr>
              <w:t>zədələnmələrin əmələ gəlmə mexanizmini, vəziyyəti və şəraiti</w:t>
            </w:r>
          </w:p>
          <w:p w:rsidR="001611D2" w:rsidRPr="003D1884" w:rsidRDefault="001611D2" w:rsidP="003D1884">
            <w:pPr>
              <w:jc w:val="both"/>
              <w:rPr>
                <w:rFonts w:ascii="Times New Roman" w:eastAsia="Calibri" w:hAnsi="Times New Roman" w:cs="Times New Roman"/>
                <w:sz w:val="28"/>
                <w:szCs w:val="28"/>
                <w:lang w:val="az-Latn-AZ"/>
              </w:rPr>
            </w:pP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lastRenderedPageBreak/>
              <w:t>Açar sözlər</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Hündürlükdən yıxılma, bədən üzərində xəsarətlər, </w:t>
            </w:r>
            <w:r w:rsidR="00627E86">
              <w:rPr>
                <w:rFonts w:ascii="Times New Roman" w:eastAsia="Calibri" w:hAnsi="Times New Roman" w:cs="Times New Roman"/>
                <w:sz w:val="28"/>
                <w:szCs w:val="28"/>
                <w:lang w:val="az-Latn-AZ"/>
              </w:rPr>
              <w:t xml:space="preserve">zərbə qüvvəsi </w:t>
            </w:r>
            <w:r w:rsidRPr="003D1884">
              <w:rPr>
                <w:rFonts w:ascii="Times New Roman" w:eastAsia="Calibri" w:hAnsi="Times New Roman" w:cs="Times New Roman"/>
                <w:sz w:val="28"/>
                <w:szCs w:val="28"/>
                <w:lang w:val="az-Latn-AZ"/>
              </w:rPr>
              <w:t>səth üzərinə yıxılmanın morfoloji modeli</w:t>
            </w:r>
            <w:r w:rsidR="00627E86">
              <w:rPr>
                <w:rFonts w:ascii="Times New Roman" w:eastAsia="Calibri" w:hAnsi="Times New Roman" w:cs="Times New Roman"/>
                <w:sz w:val="28"/>
                <w:szCs w:val="28"/>
                <w:lang w:val="az-Latn-AZ"/>
              </w:rPr>
              <w:t>, səth üzərinə yıxılmanın riyazi modeli</w:t>
            </w:r>
          </w:p>
        </w:tc>
      </w:tr>
      <w:tr w:rsidR="005E2529" w:rsidRPr="00DE57FC" w:rsidTr="0082694F">
        <w:tc>
          <w:tcPr>
            <w:tcW w:w="1809" w:type="dxa"/>
          </w:tcPr>
          <w:p w:rsidR="005E2529" w:rsidRPr="003D1884" w:rsidRDefault="005E2529"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 xml:space="preserve">Obyektinə </w:t>
            </w:r>
            <w:r w:rsidR="0094333E">
              <w:rPr>
                <w:rFonts w:ascii="Times New Roman" w:eastAsia="Calibri" w:hAnsi="Times New Roman" w:cs="Times New Roman"/>
                <w:b/>
                <w:sz w:val="28"/>
                <w:szCs w:val="28"/>
                <w:lang w:val="az-Latn-AZ"/>
              </w:rPr>
              <w:t>görə işin növü</w:t>
            </w:r>
          </w:p>
        </w:tc>
        <w:tc>
          <w:tcPr>
            <w:tcW w:w="7762" w:type="dxa"/>
          </w:tcPr>
          <w:p w:rsidR="005E2529" w:rsidRPr="003D1884" w:rsidRDefault="00982AAD"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Axtarış, eksperimental</w:t>
            </w:r>
          </w:p>
        </w:tc>
      </w:tr>
      <w:tr w:rsidR="0094333E" w:rsidRPr="00DE57FC" w:rsidTr="0082694F">
        <w:tc>
          <w:tcPr>
            <w:tcW w:w="1809" w:type="dxa"/>
          </w:tcPr>
          <w:p w:rsidR="0094333E" w:rsidRDefault="0094333E"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Məqsədinə görə işin növü</w:t>
            </w:r>
          </w:p>
        </w:tc>
        <w:tc>
          <w:tcPr>
            <w:tcW w:w="7762" w:type="dxa"/>
          </w:tcPr>
          <w:p w:rsidR="0094333E" w:rsidRPr="003D1884" w:rsidRDefault="00982AAD"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Axtarış, hesablama</w:t>
            </w:r>
          </w:p>
        </w:tc>
      </w:tr>
      <w:tr w:rsidR="003D1884" w:rsidRPr="003D1884" w:rsidTr="0082694F">
        <w:tc>
          <w:tcPr>
            <w:tcW w:w="1809" w:type="dxa"/>
          </w:tcPr>
          <w:p w:rsidR="003D1884" w:rsidRPr="003D1884" w:rsidRDefault="003D1884" w:rsidP="003D1884">
            <w:pPr>
              <w:rPr>
                <w:rFonts w:ascii="Times New Roman" w:eastAsia="Calibri" w:hAnsi="Times New Roman" w:cs="Times New Roman"/>
                <w:b/>
                <w:sz w:val="28"/>
                <w:szCs w:val="28"/>
              </w:rPr>
            </w:pPr>
            <w:r w:rsidRPr="003D1884">
              <w:rPr>
                <w:rFonts w:ascii="Times New Roman" w:eastAsia="Calibri" w:hAnsi="Times New Roman" w:cs="Times New Roman"/>
                <w:b/>
                <w:sz w:val="28"/>
                <w:szCs w:val="28"/>
                <w:lang w:val="az-Latn-AZ"/>
              </w:rPr>
              <w:t>İşin xarakter</w:t>
            </w:r>
            <w:r w:rsidRPr="003D1884">
              <w:rPr>
                <w:rFonts w:ascii="Times New Roman" w:eastAsia="Calibri" w:hAnsi="Times New Roman" w:cs="Times New Roman"/>
                <w:b/>
                <w:sz w:val="28"/>
                <w:szCs w:val="28"/>
              </w:rPr>
              <w:t>i</w:t>
            </w:r>
          </w:p>
        </w:tc>
        <w:tc>
          <w:tcPr>
            <w:tcW w:w="7762" w:type="dxa"/>
          </w:tcPr>
          <w:p w:rsidR="003D1884" w:rsidRPr="003D1884" w:rsidRDefault="003D1884" w:rsidP="003D1884">
            <w:pPr>
              <w:jc w:val="both"/>
              <w:rPr>
                <w:rFonts w:ascii="Calibri" w:eastAsia="Calibri" w:hAnsi="Calibri" w:cs="Times New Roman"/>
                <w:lang w:val="az-Latn-AZ"/>
              </w:rPr>
            </w:pPr>
            <w:r w:rsidRPr="003D1884">
              <w:rPr>
                <w:rFonts w:ascii="Times New Roman" w:eastAsia="Calibri" w:hAnsi="Times New Roman" w:cs="Times New Roman"/>
                <w:sz w:val="28"/>
                <w:szCs w:val="28"/>
                <w:lang w:val="az-Latn-AZ"/>
              </w:rPr>
              <w:t>Fund</w:t>
            </w:r>
            <w:r w:rsidR="00F06224">
              <w:rPr>
                <w:rFonts w:ascii="Times New Roman" w:eastAsia="Calibri" w:hAnsi="Times New Roman" w:cs="Times New Roman"/>
                <w:sz w:val="28"/>
                <w:szCs w:val="28"/>
                <w:lang w:val="az-Latn-AZ"/>
              </w:rPr>
              <w:t>a</w:t>
            </w:r>
            <w:r w:rsidRPr="003D1884">
              <w:rPr>
                <w:rFonts w:ascii="Times New Roman" w:eastAsia="Calibri" w:hAnsi="Times New Roman" w:cs="Times New Roman"/>
                <w:sz w:val="28"/>
                <w:szCs w:val="28"/>
                <w:lang w:val="az-Latn-AZ"/>
              </w:rPr>
              <w:t>mental</w:t>
            </w: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rPr>
            </w:pPr>
            <w:proofErr w:type="spellStart"/>
            <w:r w:rsidRPr="003D1884">
              <w:rPr>
                <w:rFonts w:ascii="Times New Roman" w:eastAsia="Calibri" w:hAnsi="Times New Roman" w:cs="Times New Roman"/>
                <w:b/>
                <w:sz w:val="28"/>
                <w:szCs w:val="28"/>
              </w:rPr>
              <w:t>Sənədinnövü</w:t>
            </w:r>
            <w:proofErr w:type="spellEnd"/>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Tibb üzrə fəlsəfə doktoru dissertasiyasının annotasiyası</w:t>
            </w: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Aktuallığı</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Öz boyu hündürlüyündən səth üzərinə yıxılma mexaniki travmaların çox çətin diaqnostika olunan və mürəkkəb növlərindəndir. Belə zədələnmələrin diaqnostikasının mürəkkəbliyi  və çətinliyi  səth üzərinə yıxılmanın bir sıra növlərindən, əmələ gəlmə mexanizminin və bədən xəsarətlərinin cürbəcür lokalizasiyalarda olması ilə əlaqədardır. Səth üzərinə yıxılma sərbəst şəkildə və ya güc tətbiq etdikdə baş verə bilər. Zədələnmələrin xüsusiyyətləri travmanın əmələ gəlmə mexanizmindən, şəxsin çəkisindən, boyundan, yaşından və yıxılma səthindən də asılıdır. Yıxılma bədənin ön, yan və arxa nahiyələrinə ola bilər. Məhkəmə-istintaq orqanları məhkəmə-tibb eksperti qarşısında tez-tez aşağıdakı sualları qoyurlar – Səth üzərinə yıxılan şəxs özü yıxılmışdırmı, yoxsa onu itələmişdilər?</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Öz boyu hündürlüyündən səth üzərinə yıxılma zamanı alınan xəsarətlər arasında məhkəmə-tibb ekspertiza baxımından ən çox</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rast gəlinən kəllə</w:t>
            </w:r>
            <w:r w:rsidR="00982AAD">
              <w:rPr>
                <w:rFonts w:ascii="Times New Roman" w:eastAsia="Calibri" w:hAnsi="Times New Roman" w:cs="Times New Roman"/>
                <w:sz w:val="28"/>
                <w:szCs w:val="28"/>
                <w:lang w:val="az-Latn-AZ"/>
              </w:rPr>
              <w:t>-beyin travmalarıdır [ 1-5, 7-9, 13-16</w:t>
            </w:r>
            <w:r w:rsidRPr="003D1884">
              <w:rPr>
                <w:rFonts w:ascii="Times New Roman" w:eastAsia="Calibri" w:hAnsi="Times New Roman" w:cs="Times New Roman"/>
                <w:sz w:val="28"/>
                <w:szCs w:val="28"/>
                <w:lang w:val="az-Latn-AZ"/>
              </w:rPr>
              <w:t>].</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Əksər müəlliflər tərəfindən belə yıxılmalarda daxili orqanların və skelet sümüklərinin xəsarətlərinin morfoloji və ümumi xüsusiyyətləri yaxşı öyrənilməmişdir. Buna görə də məhkəmə-tibb ekspertləri bu tədqiqatların nəticəsində ancaq arxası üstə yıxılma zamanı əmələ gələn kəllə-beyin travmalarının differensiyasiyasından istifadə edə bilərlər.</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Bəzi müəlliflər praktiki olaraq öz tədqiqatlarını daxili orqanların və skelet sümüklərinin küt alətlə zədələnməsinə həsr etmişlər</w:t>
            </w:r>
            <w:r w:rsidR="00982AAD">
              <w:rPr>
                <w:rFonts w:ascii="Times New Roman" w:eastAsia="Calibri" w:hAnsi="Times New Roman" w:cs="Times New Roman"/>
                <w:sz w:val="28"/>
                <w:szCs w:val="28"/>
                <w:lang w:val="az-Latn-AZ"/>
              </w:rPr>
              <w:t xml:space="preserve"> [1-5, 15</w:t>
            </w:r>
            <w:r w:rsidR="00982AAD" w:rsidRPr="003D1884">
              <w:rPr>
                <w:rFonts w:ascii="Times New Roman" w:eastAsia="Calibri" w:hAnsi="Times New Roman" w:cs="Times New Roman"/>
                <w:sz w:val="28"/>
                <w:szCs w:val="28"/>
                <w:lang w:val="az-Latn-AZ"/>
              </w:rPr>
              <w:t>]</w:t>
            </w:r>
            <w:r w:rsidRPr="003D1884">
              <w:rPr>
                <w:rFonts w:ascii="Times New Roman" w:eastAsia="Calibri" w:hAnsi="Times New Roman" w:cs="Times New Roman"/>
                <w:sz w:val="28"/>
                <w:szCs w:val="28"/>
                <w:lang w:val="az-Latn-AZ"/>
              </w:rPr>
              <w:t>. Daxili orqanların və skelet sümüklərinin ayrı-ayrı hissələrinin səth üzərinə yıxılma zamanı zədələnmələri tədqiqatçılar tərəfindən yaxşı  öyrənilməmişdir</w:t>
            </w:r>
            <w:r w:rsidR="00982AAD">
              <w:rPr>
                <w:rFonts w:ascii="Times New Roman" w:eastAsia="Calibri" w:hAnsi="Times New Roman" w:cs="Times New Roman"/>
                <w:sz w:val="28"/>
                <w:szCs w:val="28"/>
                <w:lang w:val="az-Latn-AZ"/>
              </w:rPr>
              <w:t xml:space="preserve"> [6,8,10, 11, 12</w:t>
            </w:r>
            <w:r w:rsidR="00982AAD" w:rsidRPr="003D1884">
              <w:rPr>
                <w:rFonts w:ascii="Times New Roman" w:eastAsia="Calibri" w:hAnsi="Times New Roman" w:cs="Times New Roman"/>
                <w:sz w:val="28"/>
                <w:szCs w:val="28"/>
                <w:lang w:val="az-Latn-AZ"/>
              </w:rPr>
              <w:t>]</w:t>
            </w:r>
            <w:r w:rsidRPr="003D1884">
              <w:rPr>
                <w:rFonts w:ascii="Times New Roman" w:eastAsia="Calibri" w:hAnsi="Times New Roman" w:cs="Times New Roman"/>
                <w:sz w:val="28"/>
                <w:szCs w:val="28"/>
                <w:lang w:val="az-Latn-AZ"/>
              </w:rPr>
              <w:t>.</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lastRenderedPageBreak/>
              <w:t xml:space="preserve">     Beləliklə qeyd olunanları əsas tutaraq, öz boyu hündürlüyündən səth üzərinə yıxılma zamanı alınan zədələnmələrin morfoloji analizi praktik məhkəmə təbabətinin aktual və lazımi sahəsidir.</w:t>
            </w:r>
          </w:p>
          <w:p w:rsidR="003D1884" w:rsidRPr="003D1884" w:rsidRDefault="003D1884" w:rsidP="003D1884">
            <w:pPr>
              <w:jc w:val="both"/>
              <w:rPr>
                <w:rFonts w:ascii="Times New Roman" w:eastAsia="Calibri" w:hAnsi="Times New Roman" w:cs="Times New Roman"/>
                <w:sz w:val="28"/>
                <w:szCs w:val="28"/>
                <w:lang w:val="az-Latn-AZ"/>
              </w:rPr>
            </w:pP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lastRenderedPageBreak/>
              <w:t>Vəzifələr</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1. </w:t>
            </w:r>
            <w:r w:rsidR="00627E86">
              <w:rPr>
                <w:rFonts w:ascii="Times New Roman" w:eastAsia="Calibri" w:hAnsi="Times New Roman" w:cs="Times New Roman"/>
                <w:sz w:val="28"/>
                <w:szCs w:val="28"/>
                <w:lang w:val="az-Latn-AZ"/>
              </w:rPr>
              <w:t xml:space="preserve">Öz </w:t>
            </w:r>
            <w:r w:rsidR="00627E86" w:rsidRPr="0078200A">
              <w:rPr>
                <w:rFonts w:ascii="Times New Roman" w:eastAsia="Calibri" w:hAnsi="Times New Roman" w:cs="Times New Roman"/>
                <w:sz w:val="28"/>
                <w:szCs w:val="28"/>
                <w:lang w:val="az-Latn-AZ"/>
              </w:rPr>
              <w:t>boyu hündürlüyündən</w:t>
            </w:r>
            <w:r w:rsidR="00627E86">
              <w:rPr>
                <w:rFonts w:ascii="Times New Roman" w:eastAsia="Calibri" w:hAnsi="Times New Roman" w:cs="Times New Roman"/>
                <w:sz w:val="28"/>
                <w:szCs w:val="28"/>
                <w:lang w:val="az-Latn-AZ"/>
              </w:rPr>
              <w:t>s</w:t>
            </w:r>
            <w:r w:rsidRPr="003D1884">
              <w:rPr>
                <w:rFonts w:ascii="Times New Roman" w:eastAsia="Calibri" w:hAnsi="Times New Roman" w:cs="Times New Roman"/>
                <w:sz w:val="28"/>
                <w:szCs w:val="28"/>
                <w:lang w:val="az-Latn-AZ"/>
              </w:rPr>
              <w:t>əth üzərinə sərbəst yıxılma zamanı skelet sümüklərinin travmatik qüvvənin hara təsir etdiyindən asılı olaraq (bədənin ön, arxa və yan səthlərinə) xəsarətlərin xüsusiyyətlərinin öyrənilməsi.</w:t>
            </w:r>
          </w:p>
          <w:p w:rsidR="003D1884" w:rsidRPr="003D1884" w:rsidRDefault="00627E86"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2</w:t>
            </w:r>
            <w:r w:rsidR="003D1884" w:rsidRPr="003D1884">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xml:space="preserve">Öz </w:t>
            </w:r>
            <w:r w:rsidRPr="0078200A">
              <w:rPr>
                <w:rFonts w:ascii="Times New Roman" w:eastAsia="Calibri" w:hAnsi="Times New Roman" w:cs="Times New Roman"/>
                <w:sz w:val="28"/>
                <w:szCs w:val="28"/>
                <w:lang w:val="az-Latn-AZ"/>
              </w:rPr>
              <w:t>boyu hündürlüyündən</w:t>
            </w:r>
            <w:r>
              <w:rPr>
                <w:rFonts w:ascii="Times New Roman" w:eastAsia="Calibri" w:hAnsi="Times New Roman" w:cs="Times New Roman"/>
                <w:sz w:val="28"/>
                <w:szCs w:val="28"/>
                <w:lang w:val="az-Latn-AZ"/>
              </w:rPr>
              <w:t>s</w:t>
            </w:r>
            <w:r w:rsidR="003D1884" w:rsidRPr="003D1884">
              <w:rPr>
                <w:rFonts w:ascii="Times New Roman" w:eastAsia="Calibri" w:hAnsi="Times New Roman" w:cs="Times New Roman"/>
                <w:sz w:val="28"/>
                <w:szCs w:val="28"/>
                <w:lang w:val="az-Latn-AZ"/>
              </w:rPr>
              <w:t xml:space="preserve">əth üzərinə </w:t>
            </w:r>
            <w:r w:rsidR="0078200A">
              <w:rPr>
                <w:rFonts w:ascii="Times New Roman" w:eastAsia="Calibri" w:hAnsi="Times New Roman" w:cs="Times New Roman"/>
                <w:sz w:val="28"/>
                <w:szCs w:val="28"/>
                <w:lang w:val="az-Latn-AZ"/>
              </w:rPr>
              <w:t xml:space="preserve">təkanla </w:t>
            </w:r>
            <w:r w:rsidR="003D1884" w:rsidRPr="003D1884">
              <w:rPr>
                <w:rFonts w:ascii="Times New Roman" w:eastAsia="Calibri" w:hAnsi="Times New Roman" w:cs="Times New Roman"/>
                <w:sz w:val="28"/>
                <w:szCs w:val="28"/>
                <w:lang w:val="az-Latn-AZ"/>
              </w:rPr>
              <w:t>yıxılma zamanı daxili orqanların və skelet sümüklərinin zədələnmə xüsusiyyətlərinin öyrənilməsi.</w:t>
            </w:r>
          </w:p>
          <w:p w:rsidR="003D1884" w:rsidRDefault="0078200A"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3</w:t>
            </w:r>
            <w:r w:rsidR="003D1884" w:rsidRPr="003D1884">
              <w:rPr>
                <w:rFonts w:ascii="Times New Roman" w:eastAsia="Calibri" w:hAnsi="Times New Roman" w:cs="Times New Roman"/>
                <w:sz w:val="28"/>
                <w:szCs w:val="28"/>
                <w:lang w:val="az-Latn-AZ"/>
              </w:rPr>
              <w:t xml:space="preserve">. </w:t>
            </w:r>
            <w:r w:rsidR="00627E86">
              <w:rPr>
                <w:rFonts w:ascii="Times New Roman" w:eastAsia="Calibri" w:hAnsi="Times New Roman" w:cs="Times New Roman"/>
                <w:sz w:val="28"/>
                <w:szCs w:val="28"/>
                <w:lang w:val="az-Latn-AZ"/>
              </w:rPr>
              <w:t xml:space="preserve">Öz </w:t>
            </w:r>
            <w:r w:rsidR="00627E86" w:rsidRPr="0078200A">
              <w:rPr>
                <w:rFonts w:ascii="Times New Roman" w:eastAsia="Calibri" w:hAnsi="Times New Roman" w:cs="Times New Roman"/>
                <w:sz w:val="28"/>
                <w:szCs w:val="28"/>
                <w:lang w:val="az-Latn-AZ"/>
              </w:rPr>
              <w:t>boyu hündürlüyündən</w:t>
            </w:r>
            <w:r w:rsidR="00627E86">
              <w:rPr>
                <w:rFonts w:ascii="Times New Roman" w:eastAsia="Calibri" w:hAnsi="Times New Roman" w:cs="Times New Roman"/>
                <w:sz w:val="28"/>
                <w:szCs w:val="28"/>
                <w:lang w:val="az-Latn-AZ"/>
              </w:rPr>
              <w:t>s</w:t>
            </w:r>
            <w:r w:rsidR="00627E86" w:rsidRPr="003D1884">
              <w:rPr>
                <w:rFonts w:ascii="Times New Roman" w:eastAsia="Calibri" w:hAnsi="Times New Roman" w:cs="Times New Roman"/>
                <w:sz w:val="28"/>
                <w:szCs w:val="28"/>
                <w:lang w:val="az-Latn-AZ"/>
              </w:rPr>
              <w:t xml:space="preserve">əth üzərinə </w:t>
            </w:r>
            <w:r w:rsidR="00627E86">
              <w:rPr>
                <w:rFonts w:ascii="Times New Roman" w:eastAsia="Calibri" w:hAnsi="Times New Roman" w:cs="Times New Roman"/>
                <w:sz w:val="28"/>
                <w:szCs w:val="28"/>
                <w:lang w:val="az-Latn-AZ"/>
              </w:rPr>
              <w:t>y</w:t>
            </w:r>
            <w:r w:rsidR="003D1884" w:rsidRPr="003D1884">
              <w:rPr>
                <w:rFonts w:ascii="Times New Roman" w:eastAsia="Calibri" w:hAnsi="Times New Roman" w:cs="Times New Roman"/>
                <w:sz w:val="28"/>
                <w:szCs w:val="28"/>
                <w:lang w:val="az-Latn-AZ"/>
              </w:rPr>
              <w:t>ıxılmış şəxsin çəkisindən, boyundan</w:t>
            </w:r>
            <w:r>
              <w:rPr>
                <w:rFonts w:ascii="Times New Roman" w:eastAsia="Calibri" w:hAnsi="Times New Roman" w:cs="Times New Roman"/>
                <w:sz w:val="28"/>
                <w:szCs w:val="28"/>
                <w:lang w:val="az-Latn-AZ"/>
              </w:rPr>
              <w:t xml:space="preserve">, yıxılma şəraitindən asılı olaraq </w:t>
            </w:r>
            <w:r w:rsidR="003D1884" w:rsidRPr="003D1884">
              <w:rPr>
                <w:rFonts w:ascii="Times New Roman" w:eastAsia="Calibri" w:hAnsi="Times New Roman" w:cs="Times New Roman"/>
                <w:sz w:val="28"/>
                <w:szCs w:val="28"/>
                <w:lang w:val="az-Latn-AZ"/>
              </w:rPr>
              <w:t xml:space="preserve"> daxili orqanların və skelet sümüklərinin zədələnmə</w:t>
            </w:r>
            <w:r>
              <w:rPr>
                <w:rFonts w:ascii="Times New Roman" w:eastAsia="Calibri" w:hAnsi="Times New Roman" w:cs="Times New Roman"/>
                <w:sz w:val="28"/>
                <w:szCs w:val="28"/>
                <w:lang w:val="az-Latn-AZ"/>
              </w:rPr>
              <w:t>sinə yol açan zərbə qüvvəsinin hesablanması üçün riyazi modellərin qurulması</w:t>
            </w:r>
            <w:r w:rsidR="003D1884" w:rsidRPr="003D1884">
              <w:rPr>
                <w:rFonts w:ascii="Times New Roman" w:eastAsia="Calibri" w:hAnsi="Times New Roman" w:cs="Times New Roman"/>
                <w:sz w:val="28"/>
                <w:szCs w:val="28"/>
                <w:lang w:val="az-Latn-AZ"/>
              </w:rPr>
              <w:t>.</w:t>
            </w:r>
          </w:p>
          <w:p w:rsidR="00627E86" w:rsidRPr="0078200A" w:rsidRDefault="00627E86" w:rsidP="00627E86">
            <w:pPr>
              <w:widowControl w:val="0"/>
              <w:jc w:val="both"/>
              <w:rPr>
                <w:rFonts w:ascii="Times New Roman" w:hAnsi="Times New Roman" w:cs="Times New Roman"/>
                <w:sz w:val="28"/>
                <w:szCs w:val="28"/>
                <w:lang w:val="az-Latn-AZ"/>
              </w:rPr>
            </w:pPr>
            <w:r>
              <w:rPr>
                <w:rFonts w:ascii="Times New Roman" w:eastAsia="Calibri" w:hAnsi="Times New Roman" w:cs="Times New Roman"/>
                <w:sz w:val="28"/>
                <w:szCs w:val="28"/>
                <w:lang w:val="az-Latn-AZ"/>
              </w:rPr>
              <w:t xml:space="preserve">4. Öz </w:t>
            </w:r>
            <w:r w:rsidRPr="0078200A">
              <w:rPr>
                <w:rFonts w:ascii="Times New Roman" w:eastAsia="Calibri" w:hAnsi="Times New Roman" w:cs="Times New Roman"/>
                <w:sz w:val="28"/>
                <w:szCs w:val="28"/>
                <w:lang w:val="az-Latn-AZ"/>
              </w:rPr>
              <w:t xml:space="preserve">boyu hündürlüyündən səthə </w:t>
            </w:r>
            <w:r>
              <w:rPr>
                <w:rFonts w:ascii="Times New Roman" w:eastAsia="Calibri" w:hAnsi="Times New Roman" w:cs="Times New Roman"/>
                <w:sz w:val="28"/>
                <w:szCs w:val="28"/>
                <w:lang w:val="az-Latn-AZ"/>
              </w:rPr>
              <w:t xml:space="preserve">təkanla və ya </w:t>
            </w:r>
            <w:r w:rsidRPr="003D1884">
              <w:rPr>
                <w:rFonts w:ascii="Times New Roman" w:eastAsia="Calibri" w:hAnsi="Times New Roman" w:cs="Times New Roman"/>
                <w:sz w:val="28"/>
                <w:szCs w:val="28"/>
                <w:lang w:val="az-Latn-AZ"/>
              </w:rPr>
              <w:t>tə</w:t>
            </w:r>
            <w:r>
              <w:rPr>
                <w:rFonts w:ascii="Times New Roman" w:eastAsia="Calibri" w:hAnsi="Times New Roman" w:cs="Times New Roman"/>
                <w:sz w:val="28"/>
                <w:szCs w:val="28"/>
                <w:lang w:val="az-Latn-AZ"/>
              </w:rPr>
              <w:t xml:space="preserve">kansız </w:t>
            </w:r>
            <w:r w:rsidRPr="0078200A">
              <w:rPr>
                <w:rFonts w:ascii="Times New Roman" w:eastAsia="Calibri" w:hAnsi="Times New Roman" w:cs="Times New Roman"/>
                <w:sz w:val="28"/>
                <w:szCs w:val="28"/>
                <w:lang w:val="az-Latn-AZ"/>
              </w:rPr>
              <w:t>yıxılmaların</w:t>
            </w:r>
            <w:r w:rsidRPr="0078200A">
              <w:rPr>
                <w:rFonts w:ascii="Times New Roman" w:eastAsia="Times New Roman" w:hAnsi="Times New Roman" w:cs="Times New Roman"/>
                <w:sz w:val="28"/>
                <w:szCs w:val="28"/>
                <w:lang w:val="az-Latn-AZ" w:eastAsia="ar-SA"/>
              </w:rPr>
              <w:t>riyazi modellərini</w:t>
            </w:r>
            <w:r>
              <w:rPr>
                <w:rFonts w:ascii="Times New Roman" w:eastAsia="Times New Roman" w:hAnsi="Times New Roman" w:cs="Times New Roman"/>
                <w:sz w:val="28"/>
                <w:szCs w:val="28"/>
                <w:lang w:val="az-Latn-AZ" w:eastAsia="ar-SA"/>
              </w:rPr>
              <w:t xml:space="preserve">n </w:t>
            </w:r>
            <w:r w:rsidRPr="0078200A">
              <w:rPr>
                <w:rFonts w:ascii="Times New Roman" w:eastAsia="Times New Roman" w:hAnsi="Times New Roman" w:cs="Times New Roman"/>
                <w:sz w:val="28"/>
                <w:szCs w:val="28"/>
                <w:lang w:val="az-Latn-AZ" w:eastAsia="ar-SA"/>
              </w:rPr>
              <w:t>klinik materialın  analizi əsasında adekvatlığının yoxlanılması</w:t>
            </w:r>
            <w:r>
              <w:rPr>
                <w:rFonts w:ascii="Times New Roman" w:eastAsia="Times New Roman" w:hAnsi="Times New Roman" w:cs="Times New Roman"/>
                <w:sz w:val="28"/>
                <w:szCs w:val="28"/>
                <w:lang w:val="az-Latn-AZ" w:eastAsia="ar-SA"/>
              </w:rPr>
              <w:t>.</w:t>
            </w:r>
          </w:p>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5.  </w:t>
            </w:r>
            <w:r w:rsidR="00627E86">
              <w:rPr>
                <w:rFonts w:ascii="Times New Roman" w:eastAsia="Calibri" w:hAnsi="Times New Roman" w:cs="Times New Roman"/>
                <w:sz w:val="28"/>
                <w:szCs w:val="28"/>
                <w:lang w:val="az-Latn-AZ"/>
              </w:rPr>
              <w:t xml:space="preserve">Öz </w:t>
            </w:r>
            <w:r w:rsidR="00627E86" w:rsidRPr="0078200A">
              <w:rPr>
                <w:rFonts w:ascii="Times New Roman" w:eastAsia="Calibri" w:hAnsi="Times New Roman" w:cs="Times New Roman"/>
                <w:sz w:val="28"/>
                <w:szCs w:val="28"/>
                <w:lang w:val="az-Latn-AZ"/>
              </w:rPr>
              <w:t>boyu hündürlüyündən</w:t>
            </w:r>
            <w:r w:rsidR="00627E86">
              <w:rPr>
                <w:rFonts w:ascii="Times New Roman" w:eastAsia="Calibri" w:hAnsi="Times New Roman" w:cs="Times New Roman"/>
                <w:sz w:val="28"/>
                <w:szCs w:val="28"/>
                <w:lang w:val="az-Latn-AZ"/>
              </w:rPr>
              <w:t>s</w:t>
            </w:r>
            <w:r w:rsidRPr="003D1884">
              <w:rPr>
                <w:rFonts w:ascii="Times New Roman" w:eastAsia="Calibri" w:hAnsi="Times New Roman" w:cs="Times New Roman"/>
                <w:sz w:val="28"/>
                <w:szCs w:val="28"/>
                <w:lang w:val="az-Latn-AZ"/>
              </w:rPr>
              <w:t xml:space="preserve">əth üzərinə yıxılmış şəxsin antropometrik göstəricilərindən və daxili orqanların, skelet sümüklərinin zədələrindən asılı olaraq travmanın əmələgəlmə mexanizminin şəraitini təyin etmək üçün yıxılmanın morfoloji </w:t>
            </w:r>
            <w:r w:rsidR="00627E86">
              <w:rPr>
                <w:rFonts w:ascii="Times New Roman" w:eastAsia="Calibri" w:hAnsi="Times New Roman" w:cs="Times New Roman"/>
                <w:sz w:val="28"/>
                <w:szCs w:val="28"/>
                <w:lang w:val="az-Latn-AZ"/>
              </w:rPr>
              <w:t>təsvirini</w:t>
            </w:r>
            <w:r w:rsidR="00114E84">
              <w:rPr>
                <w:rFonts w:ascii="Times New Roman" w:eastAsia="Calibri" w:hAnsi="Times New Roman" w:cs="Times New Roman"/>
                <w:sz w:val="28"/>
                <w:szCs w:val="28"/>
                <w:lang w:val="az-Latn-AZ"/>
              </w:rPr>
              <w:t>n</w:t>
            </w:r>
            <w:r w:rsidRPr="003D1884">
              <w:rPr>
                <w:rFonts w:ascii="Times New Roman" w:eastAsia="Calibri" w:hAnsi="Times New Roman" w:cs="Times New Roman"/>
                <w:sz w:val="28"/>
                <w:szCs w:val="28"/>
                <w:lang w:val="az-Latn-AZ"/>
              </w:rPr>
              <w:t>yara</w:t>
            </w:r>
            <w:r w:rsidR="00114E84">
              <w:rPr>
                <w:rFonts w:ascii="Times New Roman" w:eastAsia="Calibri" w:hAnsi="Times New Roman" w:cs="Times New Roman"/>
                <w:sz w:val="28"/>
                <w:szCs w:val="28"/>
                <w:lang w:val="az-Latn-AZ"/>
              </w:rPr>
              <w:t>dılması</w:t>
            </w:r>
            <w:r w:rsidRPr="003D1884">
              <w:rPr>
                <w:rFonts w:ascii="Times New Roman" w:eastAsia="Calibri" w:hAnsi="Times New Roman" w:cs="Times New Roman"/>
                <w:sz w:val="28"/>
                <w:szCs w:val="28"/>
                <w:lang w:val="az-Latn-AZ"/>
              </w:rPr>
              <w:t>.</w:t>
            </w: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Orijinallıq (Yenilik)</w:t>
            </w:r>
          </w:p>
        </w:tc>
        <w:tc>
          <w:tcPr>
            <w:tcW w:w="7762" w:type="dxa"/>
          </w:tcPr>
          <w:p w:rsidR="003D1884" w:rsidRPr="003D1884" w:rsidRDefault="003D1884" w:rsidP="00627E86">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Azərbaycan Respublikasının məhkəmə-tibbi praktikasında ilk dəfə olaraq </w:t>
            </w:r>
            <w:r w:rsidR="00842846">
              <w:rPr>
                <w:rFonts w:ascii="Times New Roman" w:eastAsia="Calibri" w:hAnsi="Times New Roman" w:cs="Times New Roman"/>
                <w:sz w:val="28"/>
                <w:szCs w:val="28"/>
                <w:lang w:val="az-Latn-AZ"/>
              </w:rPr>
              <w:t xml:space="preserve">öz </w:t>
            </w:r>
            <w:r w:rsidR="00842846" w:rsidRPr="0078200A">
              <w:rPr>
                <w:rFonts w:ascii="Times New Roman" w:eastAsia="Calibri" w:hAnsi="Times New Roman" w:cs="Times New Roman"/>
                <w:sz w:val="28"/>
                <w:szCs w:val="28"/>
                <w:lang w:val="az-Latn-AZ"/>
              </w:rPr>
              <w:t>boyu hündürlüyündən</w:t>
            </w:r>
            <w:r w:rsidR="00842846" w:rsidRPr="003D1884">
              <w:rPr>
                <w:rFonts w:ascii="Times New Roman" w:eastAsia="Calibri" w:hAnsi="Times New Roman" w:cs="Times New Roman"/>
                <w:sz w:val="28"/>
                <w:szCs w:val="28"/>
                <w:lang w:val="az-Latn-AZ"/>
              </w:rPr>
              <w:t xml:space="preserve">səthə yıxılma </w:t>
            </w:r>
            <w:r w:rsidR="00821A48">
              <w:rPr>
                <w:rFonts w:ascii="Times New Roman" w:eastAsia="Calibri" w:hAnsi="Times New Roman" w:cs="Times New Roman"/>
                <w:sz w:val="28"/>
                <w:szCs w:val="28"/>
                <w:lang w:val="az-Latn-AZ"/>
              </w:rPr>
              <w:t>t</w:t>
            </w:r>
            <w:r w:rsidRPr="003D1884">
              <w:rPr>
                <w:rFonts w:ascii="Times New Roman" w:eastAsia="Calibri" w:hAnsi="Times New Roman" w:cs="Times New Roman"/>
                <w:sz w:val="28"/>
                <w:szCs w:val="28"/>
                <w:lang w:val="az-Latn-AZ"/>
              </w:rPr>
              <w:t>ravmatizm</w:t>
            </w:r>
            <w:r w:rsidR="00842846">
              <w:rPr>
                <w:rFonts w:ascii="Times New Roman" w:eastAsia="Calibri" w:hAnsi="Times New Roman" w:cs="Times New Roman"/>
                <w:sz w:val="28"/>
                <w:szCs w:val="28"/>
                <w:lang w:val="az-Latn-AZ"/>
              </w:rPr>
              <w:t>in</w:t>
            </w:r>
            <w:r w:rsidRPr="003D1884">
              <w:rPr>
                <w:rFonts w:ascii="Times New Roman" w:eastAsia="Calibri" w:hAnsi="Times New Roman" w:cs="Times New Roman"/>
                <w:sz w:val="28"/>
                <w:szCs w:val="28"/>
                <w:lang w:val="az-Latn-AZ"/>
              </w:rPr>
              <w:t xml:space="preserve">də </w:t>
            </w:r>
            <w:r w:rsidR="00842846">
              <w:rPr>
                <w:rFonts w:ascii="Times New Roman" w:eastAsia="Calibri" w:hAnsi="Times New Roman" w:cs="Times New Roman"/>
                <w:sz w:val="28"/>
                <w:szCs w:val="28"/>
                <w:lang w:val="az-Latn-AZ"/>
              </w:rPr>
              <w:t xml:space="preserve">həm meyitlər və həm xəstələrdə </w:t>
            </w:r>
            <w:r w:rsidRPr="003D1884">
              <w:rPr>
                <w:rFonts w:ascii="Times New Roman" w:eastAsia="Calibri" w:hAnsi="Times New Roman" w:cs="Times New Roman"/>
                <w:sz w:val="28"/>
                <w:szCs w:val="28"/>
                <w:lang w:val="az-Latn-AZ"/>
              </w:rPr>
              <w:t>daxili orqanların və skelet sümüklərinin xəsarətlərinin yıxılma vəziyyətindən asılı olaraq onların əmələgəlmə mexanizmi və formalaşma şəraiti öyrənilir.</w:t>
            </w:r>
          </w:p>
        </w:tc>
      </w:tr>
      <w:tr w:rsidR="003D1884" w:rsidRPr="0085214D"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Elmi və praktik əhəmiyyəti.</w:t>
            </w:r>
          </w:p>
        </w:tc>
        <w:tc>
          <w:tcPr>
            <w:tcW w:w="7762" w:type="dxa"/>
          </w:tcPr>
          <w:p w:rsidR="003D1884" w:rsidRPr="003D1884" w:rsidRDefault="00416F27"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Öz </w:t>
            </w:r>
            <w:r w:rsidRPr="0078200A">
              <w:rPr>
                <w:rFonts w:ascii="Times New Roman" w:eastAsia="Calibri" w:hAnsi="Times New Roman" w:cs="Times New Roman"/>
                <w:sz w:val="28"/>
                <w:szCs w:val="28"/>
                <w:lang w:val="az-Latn-AZ"/>
              </w:rPr>
              <w:t>boyu hündürlüyündən</w:t>
            </w:r>
            <w:r w:rsidRPr="003D1884">
              <w:rPr>
                <w:rFonts w:ascii="Times New Roman" w:eastAsia="Calibri" w:hAnsi="Times New Roman" w:cs="Times New Roman"/>
                <w:sz w:val="28"/>
                <w:szCs w:val="28"/>
                <w:lang w:val="az-Latn-AZ"/>
              </w:rPr>
              <w:t xml:space="preserve">səthə yıxılma </w:t>
            </w:r>
            <w:r>
              <w:rPr>
                <w:rFonts w:ascii="Times New Roman" w:eastAsia="Calibri" w:hAnsi="Times New Roman" w:cs="Times New Roman"/>
                <w:sz w:val="28"/>
                <w:szCs w:val="28"/>
                <w:lang w:val="az-Latn-AZ"/>
              </w:rPr>
              <w:t>t</w:t>
            </w:r>
            <w:r w:rsidRPr="003D1884">
              <w:rPr>
                <w:rFonts w:ascii="Times New Roman" w:eastAsia="Calibri" w:hAnsi="Times New Roman" w:cs="Times New Roman"/>
                <w:sz w:val="28"/>
                <w:szCs w:val="28"/>
                <w:lang w:val="az-Latn-AZ"/>
              </w:rPr>
              <w:t>ravmatizm</w:t>
            </w:r>
            <w:r>
              <w:rPr>
                <w:rFonts w:ascii="Times New Roman" w:eastAsia="Calibri" w:hAnsi="Times New Roman" w:cs="Times New Roman"/>
                <w:sz w:val="28"/>
                <w:szCs w:val="28"/>
                <w:lang w:val="az-Latn-AZ"/>
              </w:rPr>
              <w:t>in</w:t>
            </w:r>
            <w:r w:rsidRPr="003D1884">
              <w:rPr>
                <w:rFonts w:ascii="Times New Roman" w:eastAsia="Calibri" w:hAnsi="Times New Roman" w:cs="Times New Roman"/>
                <w:sz w:val="28"/>
                <w:szCs w:val="28"/>
                <w:lang w:val="az-Latn-AZ"/>
              </w:rPr>
              <w:t xml:space="preserve">də </w:t>
            </w:r>
            <w:r w:rsidR="003D1884" w:rsidRPr="003D1884">
              <w:rPr>
                <w:rFonts w:ascii="Times New Roman" w:eastAsia="Calibri" w:hAnsi="Times New Roman" w:cs="Times New Roman"/>
                <w:sz w:val="28"/>
                <w:szCs w:val="28"/>
                <w:lang w:val="az-Latn-AZ"/>
              </w:rPr>
              <w:t>ayaq üstə səthə yıxılma zamanı xəsarətlərin alma vəziyyətini araşdırmaq üçün situasyon məhkəmə-tibbi ekspertizasının aparılma metodikası planlaşdırılır.</w:t>
            </w:r>
          </w:p>
          <w:p w:rsidR="003D1884" w:rsidRPr="003D1884" w:rsidRDefault="003D1884" w:rsidP="00416F27">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Səthə yıxılma zamanı əmələ gələn daxili orqanların və skeletin xəsarətlərinin xüsusiyyətinə görə zədələnmələrin əmələ gəlmə mexanizmini, vəziyyəti və şəraitini təyin etmək üçün səthə yıxılmanın </w:t>
            </w:r>
            <w:r w:rsidR="00416F27">
              <w:rPr>
                <w:rFonts w:ascii="Times New Roman" w:eastAsia="Calibri" w:hAnsi="Times New Roman" w:cs="Times New Roman"/>
                <w:sz w:val="28"/>
                <w:szCs w:val="28"/>
                <w:lang w:val="az-Latn-AZ"/>
              </w:rPr>
              <w:t xml:space="preserve">riyazi modelləri əsasında </w:t>
            </w:r>
            <w:r w:rsidRPr="003D1884">
              <w:rPr>
                <w:rFonts w:ascii="Times New Roman" w:eastAsia="Calibri" w:hAnsi="Times New Roman" w:cs="Times New Roman"/>
                <w:sz w:val="28"/>
                <w:szCs w:val="28"/>
                <w:lang w:val="az-Latn-AZ"/>
              </w:rPr>
              <w:t xml:space="preserve">morfoloji </w:t>
            </w:r>
            <w:r w:rsidR="00416F27">
              <w:rPr>
                <w:rFonts w:ascii="Times New Roman" w:eastAsia="Calibri" w:hAnsi="Times New Roman" w:cs="Times New Roman"/>
                <w:sz w:val="28"/>
                <w:szCs w:val="28"/>
                <w:lang w:val="az-Latn-AZ"/>
              </w:rPr>
              <w:t xml:space="preserve">təsvirinin </w:t>
            </w:r>
            <w:r w:rsidRPr="003D1884">
              <w:rPr>
                <w:rFonts w:ascii="Times New Roman" w:eastAsia="Calibri" w:hAnsi="Times New Roman" w:cs="Times New Roman"/>
                <w:sz w:val="28"/>
                <w:szCs w:val="28"/>
                <w:lang w:val="az-Latn-AZ"/>
              </w:rPr>
              <w:t>tədqiq  edilməsi planlaşdırılır.</w:t>
            </w:r>
          </w:p>
        </w:tc>
      </w:tr>
      <w:tr w:rsidR="003D1884" w:rsidRPr="003D1884" w:rsidTr="0082694F">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Material</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Tədqiqatın obyektləri səthə yıxılma zamanı xəsarət alan şəxslər, onların xəstəlik tarixi, bu travmalar nəticəsində ölən şəxslərin meyitləri, həmçinin arxiv materiallarıdır. Tədqiqat zamanı 1</w:t>
            </w:r>
            <w:r w:rsidR="00416F27">
              <w:rPr>
                <w:rFonts w:ascii="Times New Roman" w:eastAsia="Calibri" w:hAnsi="Times New Roman" w:cs="Times New Roman"/>
                <w:sz w:val="28"/>
                <w:szCs w:val="28"/>
                <w:lang w:val="az-Latn-AZ"/>
              </w:rPr>
              <w:t>2</w:t>
            </w:r>
            <w:r w:rsidRPr="003D1884">
              <w:rPr>
                <w:rFonts w:ascii="Times New Roman" w:eastAsia="Calibri" w:hAnsi="Times New Roman" w:cs="Times New Roman"/>
                <w:sz w:val="28"/>
                <w:szCs w:val="28"/>
                <w:lang w:val="az-Latn-AZ"/>
              </w:rPr>
              <w:t>0-1</w:t>
            </w:r>
            <w:r w:rsidR="00416F27">
              <w:rPr>
                <w:rFonts w:ascii="Times New Roman" w:eastAsia="Calibri" w:hAnsi="Times New Roman" w:cs="Times New Roman"/>
                <w:sz w:val="28"/>
                <w:szCs w:val="28"/>
                <w:lang w:val="az-Latn-AZ"/>
              </w:rPr>
              <w:t>5</w:t>
            </w:r>
            <w:r w:rsidRPr="003D1884">
              <w:rPr>
                <w:rFonts w:ascii="Times New Roman" w:eastAsia="Calibri" w:hAnsi="Times New Roman" w:cs="Times New Roman"/>
                <w:sz w:val="28"/>
                <w:szCs w:val="28"/>
                <w:lang w:val="az-Latn-AZ"/>
              </w:rPr>
              <w:t>0 müşahidə nəzərdə tutulmuşdur.</w:t>
            </w:r>
          </w:p>
        </w:tc>
      </w:tr>
      <w:tr w:rsidR="003D1884" w:rsidRPr="0085214D" w:rsidTr="00A27009">
        <w:trPr>
          <w:trHeight w:val="1970"/>
        </w:trPr>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lastRenderedPageBreak/>
              <w:t xml:space="preserve">Daxil etmə kriteriyaları </w:t>
            </w:r>
          </w:p>
        </w:tc>
        <w:tc>
          <w:tcPr>
            <w:tcW w:w="7762" w:type="dxa"/>
          </w:tcPr>
          <w:p w:rsidR="00416F27" w:rsidRDefault="00416F27" w:rsidP="00416F27">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Öz </w:t>
            </w:r>
            <w:r w:rsidRPr="0078200A">
              <w:rPr>
                <w:rFonts w:ascii="Times New Roman" w:eastAsia="Calibri" w:hAnsi="Times New Roman" w:cs="Times New Roman"/>
                <w:sz w:val="28"/>
                <w:szCs w:val="28"/>
                <w:lang w:val="az-Latn-AZ"/>
              </w:rPr>
              <w:t>boyu hündürlüyündən</w:t>
            </w:r>
            <w:r>
              <w:rPr>
                <w:rFonts w:ascii="Times New Roman" w:eastAsia="Calibri" w:hAnsi="Times New Roman" w:cs="Times New Roman"/>
                <w:sz w:val="28"/>
                <w:szCs w:val="28"/>
                <w:lang w:val="az-Latn-AZ"/>
              </w:rPr>
              <w:t>s</w:t>
            </w:r>
            <w:r w:rsidRPr="003D1884">
              <w:rPr>
                <w:rFonts w:ascii="Times New Roman" w:eastAsia="Calibri" w:hAnsi="Times New Roman" w:cs="Times New Roman"/>
                <w:sz w:val="28"/>
                <w:szCs w:val="28"/>
                <w:lang w:val="az-Latn-AZ"/>
              </w:rPr>
              <w:t xml:space="preserve">əth üzərinə sərbəst yıxılma zamanı </w:t>
            </w:r>
            <w:r>
              <w:rPr>
                <w:rFonts w:ascii="Times New Roman" w:eastAsia="Calibri" w:hAnsi="Times New Roman" w:cs="Times New Roman"/>
                <w:sz w:val="28"/>
                <w:szCs w:val="28"/>
                <w:lang w:val="az-Latn-AZ"/>
              </w:rPr>
              <w:t>xəsarət almış xəstələr.</w:t>
            </w:r>
          </w:p>
          <w:p w:rsidR="00416F27" w:rsidRDefault="00416F27" w:rsidP="00416F27">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Öz </w:t>
            </w:r>
            <w:r w:rsidRPr="0078200A">
              <w:rPr>
                <w:rFonts w:ascii="Times New Roman" w:eastAsia="Calibri" w:hAnsi="Times New Roman" w:cs="Times New Roman"/>
                <w:sz w:val="28"/>
                <w:szCs w:val="28"/>
                <w:lang w:val="az-Latn-AZ"/>
              </w:rPr>
              <w:t>boyu hündürlüyündən</w:t>
            </w:r>
            <w:r>
              <w:rPr>
                <w:rFonts w:ascii="Times New Roman" w:eastAsia="Calibri" w:hAnsi="Times New Roman" w:cs="Times New Roman"/>
                <w:sz w:val="28"/>
                <w:szCs w:val="28"/>
                <w:lang w:val="az-Latn-AZ"/>
              </w:rPr>
              <w:t>s</w:t>
            </w:r>
            <w:r w:rsidRPr="003D1884">
              <w:rPr>
                <w:rFonts w:ascii="Times New Roman" w:eastAsia="Calibri" w:hAnsi="Times New Roman" w:cs="Times New Roman"/>
                <w:sz w:val="28"/>
                <w:szCs w:val="28"/>
                <w:lang w:val="az-Latn-AZ"/>
              </w:rPr>
              <w:t xml:space="preserve">əth üzərinə </w:t>
            </w:r>
            <w:r>
              <w:rPr>
                <w:rFonts w:ascii="Times New Roman" w:eastAsia="Calibri" w:hAnsi="Times New Roman" w:cs="Times New Roman"/>
                <w:sz w:val="28"/>
                <w:szCs w:val="28"/>
                <w:lang w:val="az-Latn-AZ"/>
              </w:rPr>
              <w:t xml:space="preserve">təkanla </w:t>
            </w:r>
            <w:r w:rsidRPr="003D1884">
              <w:rPr>
                <w:rFonts w:ascii="Times New Roman" w:eastAsia="Calibri" w:hAnsi="Times New Roman" w:cs="Times New Roman"/>
                <w:sz w:val="28"/>
                <w:szCs w:val="28"/>
                <w:lang w:val="az-Latn-AZ"/>
              </w:rPr>
              <w:t xml:space="preserve">yıxılma zamanı </w:t>
            </w:r>
            <w:r>
              <w:rPr>
                <w:rFonts w:ascii="Times New Roman" w:eastAsia="Calibri" w:hAnsi="Times New Roman" w:cs="Times New Roman"/>
                <w:sz w:val="28"/>
                <w:szCs w:val="28"/>
                <w:lang w:val="az-Latn-AZ"/>
              </w:rPr>
              <w:t>xəsarət almış xəstələr.</w:t>
            </w:r>
          </w:p>
          <w:p w:rsidR="00416F27" w:rsidRPr="003D1884" w:rsidRDefault="00416F27" w:rsidP="00416F27">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Öz </w:t>
            </w:r>
            <w:r w:rsidRPr="0078200A">
              <w:rPr>
                <w:rFonts w:ascii="Times New Roman" w:eastAsia="Calibri" w:hAnsi="Times New Roman" w:cs="Times New Roman"/>
                <w:sz w:val="28"/>
                <w:szCs w:val="28"/>
                <w:lang w:val="az-Latn-AZ"/>
              </w:rPr>
              <w:t>boyu hündürlüyündən</w:t>
            </w:r>
            <w:r>
              <w:rPr>
                <w:rFonts w:ascii="Times New Roman" w:eastAsia="Calibri" w:hAnsi="Times New Roman" w:cs="Times New Roman"/>
                <w:sz w:val="28"/>
                <w:szCs w:val="28"/>
                <w:lang w:val="az-Latn-AZ"/>
              </w:rPr>
              <w:t>s</w:t>
            </w:r>
            <w:r w:rsidRPr="003D1884">
              <w:rPr>
                <w:rFonts w:ascii="Times New Roman" w:eastAsia="Calibri" w:hAnsi="Times New Roman" w:cs="Times New Roman"/>
                <w:sz w:val="28"/>
                <w:szCs w:val="28"/>
                <w:lang w:val="az-Latn-AZ"/>
              </w:rPr>
              <w:t>əth üzərinə yıxıla</w:t>
            </w:r>
            <w:r>
              <w:rPr>
                <w:rFonts w:ascii="Times New Roman" w:eastAsia="Calibri" w:hAnsi="Times New Roman" w:cs="Times New Roman"/>
                <w:sz w:val="28"/>
                <w:szCs w:val="28"/>
                <w:lang w:val="az-Latn-AZ"/>
              </w:rPr>
              <w:t>raq ölmüş şəxslərin meyitləri</w:t>
            </w:r>
            <w:r w:rsidR="003D1884" w:rsidRPr="003D1884">
              <w:rPr>
                <w:rFonts w:ascii="Times New Roman" w:eastAsia="Calibri" w:hAnsi="Times New Roman" w:cs="Times New Roman"/>
                <w:sz w:val="28"/>
                <w:szCs w:val="28"/>
                <w:lang w:val="az-Latn-AZ"/>
              </w:rPr>
              <w:t>.</w:t>
            </w:r>
          </w:p>
        </w:tc>
      </w:tr>
      <w:tr w:rsidR="003D1884" w:rsidRPr="0085214D" w:rsidTr="0082694F">
        <w:trPr>
          <w:trHeight w:val="840"/>
        </w:trPr>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Çıxarma kriteriyaları</w:t>
            </w:r>
          </w:p>
        </w:tc>
        <w:tc>
          <w:tcPr>
            <w:tcW w:w="7762" w:type="dxa"/>
          </w:tcPr>
          <w:p w:rsid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Pillə</w:t>
            </w:r>
            <w:r w:rsidR="00416F27">
              <w:rPr>
                <w:rFonts w:ascii="Times New Roman" w:eastAsia="Calibri" w:hAnsi="Times New Roman" w:cs="Times New Roman"/>
                <w:sz w:val="28"/>
                <w:szCs w:val="28"/>
                <w:lang w:val="az-Latn-AZ"/>
              </w:rPr>
              <w:t>li yıxılmalar</w:t>
            </w:r>
          </w:p>
          <w:p w:rsidR="00416F27" w:rsidRDefault="00416F27"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Kəskin xronik sümük xəstəlikləri olan xəstələr</w:t>
            </w:r>
          </w:p>
          <w:p w:rsidR="00416F27" w:rsidRPr="003D1884" w:rsidRDefault="00416F27" w:rsidP="003D1884">
            <w:pPr>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Ölüm səbəbi yıxılma ilə paralel kəskin xronik xəstəlikləri ola biləcək şəxslərin meyitləri</w:t>
            </w:r>
          </w:p>
        </w:tc>
      </w:tr>
      <w:tr w:rsidR="003D1884" w:rsidRPr="0085214D" w:rsidTr="0082694F">
        <w:trPr>
          <w:trHeight w:val="840"/>
        </w:trPr>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Metodlar</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Tədqiqat keçirilərkən </w:t>
            </w:r>
            <w:r w:rsidR="005E601B" w:rsidRPr="003D1884">
              <w:rPr>
                <w:rFonts w:ascii="Times New Roman" w:eastAsia="Calibri" w:hAnsi="Times New Roman" w:cs="Times New Roman"/>
                <w:sz w:val="28"/>
                <w:szCs w:val="28"/>
                <w:lang w:val="az-Latn-AZ"/>
              </w:rPr>
              <w:t xml:space="preserve">öz boyu hündürlüyündən səth üzərinə </w:t>
            </w:r>
            <w:r w:rsidRPr="003D1884">
              <w:rPr>
                <w:rFonts w:ascii="Times New Roman" w:eastAsia="Calibri" w:hAnsi="Times New Roman" w:cs="Times New Roman"/>
                <w:sz w:val="28"/>
                <w:szCs w:val="28"/>
                <w:lang w:val="az-Latn-AZ"/>
              </w:rPr>
              <w:t xml:space="preserve">yıxılma zamanı alınan zədələnmələrin morfoloji metod vasitəsi ilə təsviri, onların kəmiyyət və keyfiyyətcə qiymətləndirilməsi, antropometrik,  biomexaniki analizi,  nəticələrin statistik analiz (variasion, </w:t>
            </w:r>
            <w:r w:rsidR="005E601B">
              <w:rPr>
                <w:rFonts w:ascii="Times New Roman" w:eastAsia="Calibri" w:hAnsi="Times New Roman" w:cs="Times New Roman"/>
                <w:sz w:val="28"/>
                <w:szCs w:val="28"/>
                <w:lang w:val="az-Latn-AZ"/>
              </w:rPr>
              <w:t xml:space="preserve">diskriminant, </w:t>
            </w:r>
            <w:r w:rsidRPr="003D1884">
              <w:rPr>
                <w:rFonts w:ascii="Times New Roman" w:eastAsia="Calibri" w:hAnsi="Times New Roman" w:cs="Times New Roman"/>
                <w:sz w:val="28"/>
                <w:szCs w:val="28"/>
                <w:lang w:val="az-Latn-AZ"/>
              </w:rPr>
              <w:t>k</w:t>
            </w:r>
            <w:r w:rsidR="005E601B">
              <w:rPr>
                <w:rFonts w:ascii="Times New Roman" w:eastAsia="Calibri" w:hAnsi="Times New Roman" w:cs="Times New Roman"/>
                <w:sz w:val="28"/>
                <w:szCs w:val="28"/>
                <w:lang w:val="az-Latn-AZ"/>
              </w:rPr>
              <w:t>or</w:t>
            </w:r>
            <w:r w:rsidRPr="003D1884">
              <w:rPr>
                <w:rFonts w:ascii="Times New Roman" w:eastAsia="Calibri" w:hAnsi="Times New Roman" w:cs="Times New Roman"/>
                <w:sz w:val="28"/>
                <w:szCs w:val="28"/>
                <w:lang w:val="az-Latn-AZ"/>
              </w:rPr>
              <w:t>relyasi</w:t>
            </w:r>
            <w:r w:rsidR="005E601B">
              <w:rPr>
                <w:rFonts w:ascii="Times New Roman" w:eastAsia="Calibri" w:hAnsi="Times New Roman" w:cs="Times New Roman"/>
                <w:sz w:val="28"/>
                <w:szCs w:val="28"/>
                <w:lang w:val="az-Latn-AZ"/>
              </w:rPr>
              <w:t>ya</w:t>
            </w:r>
            <w:r w:rsidRPr="003D1884">
              <w:rPr>
                <w:rFonts w:ascii="Times New Roman" w:eastAsia="Calibri" w:hAnsi="Times New Roman" w:cs="Times New Roman"/>
                <w:sz w:val="28"/>
                <w:szCs w:val="28"/>
                <w:lang w:val="az-Latn-AZ"/>
              </w:rPr>
              <w:t>, re</w:t>
            </w:r>
            <w:r w:rsidR="00114E84">
              <w:rPr>
                <w:rFonts w:ascii="Times New Roman" w:eastAsia="Calibri" w:hAnsi="Times New Roman" w:cs="Times New Roman"/>
                <w:sz w:val="28"/>
                <w:szCs w:val="28"/>
                <w:lang w:val="az-Latn-AZ"/>
              </w:rPr>
              <w:t>q</w:t>
            </w:r>
            <w:r w:rsidRPr="003D1884">
              <w:rPr>
                <w:rFonts w:ascii="Times New Roman" w:eastAsia="Calibri" w:hAnsi="Times New Roman" w:cs="Times New Roman"/>
                <w:sz w:val="28"/>
                <w:szCs w:val="28"/>
                <w:lang w:val="az-Latn-AZ"/>
              </w:rPr>
              <w:t>ressi</w:t>
            </w:r>
            <w:r w:rsidR="005E601B">
              <w:rPr>
                <w:rFonts w:ascii="Times New Roman" w:eastAsia="Calibri" w:hAnsi="Times New Roman" w:cs="Times New Roman"/>
                <w:sz w:val="28"/>
                <w:szCs w:val="28"/>
                <w:lang w:val="az-Latn-AZ"/>
              </w:rPr>
              <w:t xml:space="preserve">ya </w:t>
            </w:r>
            <w:r w:rsidRPr="003D1884">
              <w:rPr>
                <w:rFonts w:ascii="Times New Roman" w:eastAsia="Calibri" w:hAnsi="Times New Roman" w:cs="Times New Roman"/>
                <w:sz w:val="28"/>
                <w:szCs w:val="28"/>
                <w:lang w:val="az-Latn-AZ"/>
              </w:rPr>
              <w:t xml:space="preserve">analizləri) </w:t>
            </w:r>
            <w:r w:rsidR="00114E84">
              <w:rPr>
                <w:rFonts w:ascii="Times New Roman" w:eastAsia="Calibri" w:hAnsi="Times New Roman" w:cs="Times New Roman"/>
                <w:sz w:val="28"/>
                <w:szCs w:val="28"/>
                <w:lang w:val="az-Latn-AZ"/>
              </w:rPr>
              <w:t>üsullarından</w:t>
            </w:r>
            <w:r w:rsidRPr="003D1884">
              <w:rPr>
                <w:rFonts w:ascii="Times New Roman" w:eastAsia="Calibri" w:hAnsi="Times New Roman" w:cs="Times New Roman"/>
                <w:sz w:val="28"/>
                <w:szCs w:val="28"/>
                <w:lang w:val="az-Latn-AZ"/>
              </w:rPr>
              <w:t>istifadə olunması planlaşdırılır.</w:t>
            </w:r>
          </w:p>
        </w:tc>
      </w:tr>
      <w:tr w:rsidR="003D1884" w:rsidRPr="0085214D" w:rsidTr="0082694F">
        <w:trPr>
          <w:trHeight w:val="840"/>
        </w:trPr>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Əsas və nəzarət qrupları</w:t>
            </w:r>
          </w:p>
        </w:tc>
        <w:tc>
          <w:tcPr>
            <w:tcW w:w="7762" w:type="dxa"/>
          </w:tcPr>
          <w:p w:rsidR="003D1884" w:rsidRPr="003D1884" w:rsidRDefault="003D1884"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Öz boyu hündürlüyündən</w:t>
            </w:r>
            <w:r w:rsidR="005E601B">
              <w:rPr>
                <w:rFonts w:ascii="Times New Roman" w:eastAsia="Calibri" w:hAnsi="Times New Roman" w:cs="Times New Roman"/>
                <w:sz w:val="28"/>
                <w:szCs w:val="28"/>
                <w:lang w:val="az-Latn-AZ"/>
              </w:rPr>
              <w:t xml:space="preserve">təkanla və təkansız </w:t>
            </w:r>
            <w:r w:rsidR="005E601B" w:rsidRPr="003D1884">
              <w:rPr>
                <w:rFonts w:ascii="Times New Roman" w:eastAsia="Calibri" w:hAnsi="Times New Roman" w:cs="Times New Roman"/>
                <w:sz w:val="28"/>
                <w:szCs w:val="28"/>
                <w:lang w:val="az-Latn-AZ"/>
              </w:rPr>
              <w:t xml:space="preserve">səthə yıxılma zamanı </w:t>
            </w:r>
            <w:r w:rsidR="005E601B">
              <w:rPr>
                <w:rFonts w:ascii="Times New Roman" w:eastAsia="Calibri" w:hAnsi="Times New Roman" w:cs="Times New Roman"/>
                <w:sz w:val="28"/>
                <w:szCs w:val="28"/>
                <w:lang w:val="az-Latn-AZ"/>
              </w:rPr>
              <w:t xml:space="preserve">xəsarət almış xəstələr və meyit materiallarının göstəriciləri </w:t>
            </w:r>
          </w:p>
        </w:tc>
      </w:tr>
      <w:tr w:rsidR="003D1884" w:rsidRPr="0085214D" w:rsidTr="0082694F">
        <w:trPr>
          <w:trHeight w:val="840"/>
        </w:trPr>
        <w:tc>
          <w:tcPr>
            <w:tcW w:w="1809" w:type="dxa"/>
          </w:tcPr>
          <w:p w:rsidR="003D1884" w:rsidRPr="003D1884" w:rsidRDefault="003D1884" w:rsidP="003D1884">
            <w:pPr>
              <w:rPr>
                <w:rFonts w:ascii="Times New Roman" w:eastAsia="Calibri" w:hAnsi="Times New Roman" w:cs="Times New Roman"/>
                <w:b/>
                <w:sz w:val="28"/>
                <w:szCs w:val="28"/>
                <w:lang w:val="az-Latn-AZ"/>
              </w:rPr>
            </w:pPr>
            <w:r w:rsidRPr="003D1884">
              <w:rPr>
                <w:rFonts w:ascii="Times New Roman" w:eastAsia="Calibri" w:hAnsi="Times New Roman" w:cs="Times New Roman"/>
                <w:b/>
                <w:sz w:val="28"/>
                <w:szCs w:val="28"/>
                <w:lang w:val="az-Latn-AZ"/>
              </w:rPr>
              <w:t>Qiymətləndi</w:t>
            </w:r>
            <w:r w:rsidR="005E601B">
              <w:rPr>
                <w:rFonts w:ascii="Times New Roman" w:eastAsia="Calibri" w:hAnsi="Times New Roman" w:cs="Times New Roman"/>
                <w:b/>
                <w:sz w:val="28"/>
                <w:szCs w:val="28"/>
                <w:lang w:val="az-Latn-AZ"/>
              </w:rPr>
              <w:t>r</w:t>
            </w:r>
            <w:r w:rsidRPr="003D1884">
              <w:rPr>
                <w:rFonts w:ascii="Times New Roman" w:eastAsia="Calibri" w:hAnsi="Times New Roman" w:cs="Times New Roman"/>
                <w:b/>
                <w:sz w:val="28"/>
                <w:szCs w:val="28"/>
                <w:lang w:val="az-Latn-AZ"/>
              </w:rPr>
              <w:t>mə və ya müqayisə kriteriyaları</w:t>
            </w:r>
          </w:p>
        </w:tc>
        <w:tc>
          <w:tcPr>
            <w:tcW w:w="7762" w:type="dxa"/>
          </w:tcPr>
          <w:p w:rsidR="003D1884" w:rsidRPr="003D1884" w:rsidRDefault="005E601B" w:rsidP="003D18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Öz boyu hündürlüyündən</w:t>
            </w:r>
            <w:r>
              <w:rPr>
                <w:rFonts w:ascii="Times New Roman" w:eastAsia="Calibri" w:hAnsi="Times New Roman" w:cs="Times New Roman"/>
                <w:sz w:val="28"/>
                <w:szCs w:val="28"/>
                <w:lang w:val="az-Latn-AZ"/>
              </w:rPr>
              <w:t xml:space="preserve">təkanla və təkansız </w:t>
            </w:r>
            <w:r w:rsidRPr="003D1884">
              <w:rPr>
                <w:rFonts w:ascii="Times New Roman" w:eastAsia="Calibri" w:hAnsi="Times New Roman" w:cs="Times New Roman"/>
                <w:sz w:val="28"/>
                <w:szCs w:val="28"/>
                <w:lang w:val="az-Latn-AZ"/>
              </w:rPr>
              <w:t xml:space="preserve">səthə yıxılma zamanı </w:t>
            </w:r>
            <w:r>
              <w:rPr>
                <w:rFonts w:ascii="Times New Roman" w:eastAsia="Calibri" w:hAnsi="Times New Roman" w:cs="Times New Roman"/>
                <w:sz w:val="28"/>
                <w:szCs w:val="28"/>
                <w:lang w:val="az-Latn-AZ"/>
              </w:rPr>
              <w:t xml:space="preserve">alınmış travma zamanı </w:t>
            </w:r>
            <w:r w:rsidR="003D1884" w:rsidRPr="003D1884">
              <w:rPr>
                <w:rFonts w:ascii="Times New Roman" w:eastAsia="Calibri" w:hAnsi="Times New Roman" w:cs="Times New Roman"/>
                <w:sz w:val="28"/>
                <w:szCs w:val="28"/>
                <w:lang w:val="az-Latn-AZ"/>
              </w:rPr>
              <w:t>müayinə nəticələrin</w:t>
            </w:r>
            <w:r w:rsidR="002B1920">
              <w:rPr>
                <w:rFonts w:ascii="Times New Roman" w:eastAsia="Calibri" w:hAnsi="Times New Roman" w:cs="Times New Roman"/>
                <w:sz w:val="28"/>
                <w:szCs w:val="28"/>
                <w:lang w:val="az-Latn-AZ"/>
              </w:rPr>
              <w:t xml:space="preserve">in </w:t>
            </w:r>
            <w:r w:rsidR="003D1884" w:rsidRPr="003D1884">
              <w:rPr>
                <w:rFonts w:ascii="Times New Roman" w:eastAsia="Calibri" w:hAnsi="Times New Roman" w:cs="Times New Roman"/>
                <w:sz w:val="28"/>
                <w:szCs w:val="28"/>
                <w:lang w:val="az-Latn-AZ"/>
              </w:rPr>
              <w:t>qarşılıqlı müqayisəsi.</w:t>
            </w:r>
          </w:p>
        </w:tc>
      </w:tr>
      <w:tr w:rsidR="003D1884" w:rsidRPr="0085214D" w:rsidTr="0082694F">
        <w:trPr>
          <w:trHeight w:val="840"/>
        </w:trPr>
        <w:tc>
          <w:tcPr>
            <w:tcW w:w="1809" w:type="dxa"/>
          </w:tcPr>
          <w:p w:rsidR="003D1884" w:rsidRPr="003D1884" w:rsidRDefault="003D1884" w:rsidP="003D1884">
            <w:pPr>
              <w:rPr>
                <w:rFonts w:ascii="Times New Roman" w:eastAsia="Calibri" w:hAnsi="Times New Roman" w:cs="Times New Roman"/>
                <w:b/>
                <w:sz w:val="28"/>
                <w:szCs w:val="28"/>
              </w:rPr>
            </w:pPr>
            <w:r w:rsidRPr="003D1884">
              <w:rPr>
                <w:rFonts w:ascii="Times New Roman" w:eastAsia="Calibri" w:hAnsi="Times New Roman" w:cs="Times New Roman"/>
                <w:b/>
                <w:sz w:val="28"/>
                <w:szCs w:val="28"/>
                <w:lang w:val="az-Latn-AZ"/>
              </w:rPr>
              <w:t>Maddi və texniki imkanlar</w:t>
            </w:r>
          </w:p>
        </w:tc>
        <w:tc>
          <w:tcPr>
            <w:tcW w:w="7762" w:type="dxa"/>
          </w:tcPr>
          <w:p w:rsidR="00114E84" w:rsidRPr="003D1884" w:rsidRDefault="003D1884" w:rsidP="00114E84">
            <w:pPr>
              <w:jc w:val="both"/>
              <w:rPr>
                <w:rFonts w:ascii="Times New Roman" w:eastAsia="Calibri" w:hAnsi="Times New Roman" w:cs="Times New Roman"/>
                <w:sz w:val="28"/>
                <w:szCs w:val="28"/>
                <w:lang w:val="az-Latn-AZ"/>
              </w:rPr>
            </w:pPr>
            <w:r w:rsidRPr="003D1884">
              <w:rPr>
                <w:rFonts w:ascii="Times New Roman" w:eastAsia="Calibri" w:hAnsi="Times New Roman" w:cs="Times New Roman"/>
                <w:sz w:val="28"/>
                <w:szCs w:val="28"/>
                <w:lang w:val="az-Latn-AZ"/>
              </w:rPr>
              <w:t xml:space="preserve">     Tədqiqatın yetirilməsi üçün lazım olan maddi və texniki avadanlıqlar var. Tədqiqat Hüseynova Gülşən Ələsgər qızı  tərəfindən yerinə yetiriləcəkdir. Bundan başqa Azərbaycan Tibb Universitetinin kafedra müdiri, əməkdar müəllim, professor M.O.Bunyatov tərəfindən köməklik göstəriləcək.</w:t>
            </w:r>
          </w:p>
        </w:tc>
      </w:tr>
      <w:tr w:rsidR="00114E84" w:rsidRPr="0085214D" w:rsidTr="0082694F">
        <w:trPr>
          <w:trHeight w:val="840"/>
        </w:trPr>
        <w:tc>
          <w:tcPr>
            <w:tcW w:w="1809" w:type="dxa"/>
          </w:tcPr>
          <w:p w:rsidR="00114E84" w:rsidRPr="003D1884" w:rsidRDefault="00114E84" w:rsidP="003D1884">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İcra müddəti</w:t>
            </w:r>
          </w:p>
        </w:tc>
        <w:tc>
          <w:tcPr>
            <w:tcW w:w="7762" w:type="dxa"/>
          </w:tcPr>
          <w:p w:rsidR="00436483" w:rsidRPr="001045FF"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I Mərhələ</w:t>
            </w:r>
          </w:p>
          <w:p w:rsidR="00436483" w:rsidRPr="001045FF"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w:t>
            </w:r>
            <w:r w:rsidR="009F14CA">
              <w:rPr>
                <w:rFonts w:ascii="Times New Roman" w:hAnsi="Times New Roman" w:cs="Times New Roman"/>
                <w:b/>
                <w:sz w:val="28"/>
                <w:szCs w:val="28"/>
                <w:lang w:val="az-Latn-AZ"/>
              </w:rPr>
              <w:t xml:space="preserve">                            2021</w:t>
            </w:r>
            <w:r w:rsidRPr="001045FF">
              <w:rPr>
                <w:rFonts w:ascii="Times New Roman" w:hAnsi="Times New Roman" w:cs="Times New Roman"/>
                <w:b/>
                <w:sz w:val="28"/>
                <w:szCs w:val="28"/>
                <w:lang w:val="az-Latn-AZ"/>
              </w:rPr>
              <w:t>-ci il</w:t>
            </w:r>
          </w:p>
          <w:p w:rsidR="00436483" w:rsidRDefault="00436483" w:rsidP="00436483">
            <w:pPr>
              <w:jc w:val="both"/>
              <w:rPr>
                <w:rFonts w:ascii="Times New Roman" w:hAnsi="Times New Roman" w:cs="Times New Roman"/>
                <w:sz w:val="28"/>
                <w:szCs w:val="28"/>
                <w:lang w:val="az-Latn-AZ"/>
              </w:rPr>
            </w:pPr>
            <w:r>
              <w:rPr>
                <w:rFonts w:ascii="Times New Roman" w:hAnsi="Times New Roman" w:cs="Times New Roman"/>
                <w:sz w:val="28"/>
                <w:szCs w:val="28"/>
                <w:lang w:val="az-Latn-AZ"/>
              </w:rPr>
              <w:t>Dissertasiya mövzusu üzrə müasir elmi ədəbiyyatla tanışlıq və mövcud elmi ədəbiyyat məlumatlarının toplanması. Tədqiqat metodlarının mənimsənilməsi. Materialın analizi. Dissertasiyanın mövzusunun təsdiqi. Mövzu üzrə elmi ədəbiyyatın toplanması. Dissertasiyanın “Ədəbiyyat icmalı” və “Tədqiqatın material və metodlar” fəsillərinin ilkin variantlarının hazırlanması.</w:t>
            </w:r>
          </w:p>
          <w:p w:rsidR="00436483" w:rsidRDefault="00436483" w:rsidP="0043648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436483" w:rsidRPr="001045FF" w:rsidRDefault="00436483" w:rsidP="0043648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1045FF">
              <w:rPr>
                <w:rFonts w:ascii="Times New Roman" w:hAnsi="Times New Roman" w:cs="Times New Roman"/>
                <w:b/>
                <w:sz w:val="28"/>
                <w:szCs w:val="28"/>
                <w:lang w:val="az-Latn-AZ"/>
              </w:rPr>
              <w:t>II Mərhələ</w:t>
            </w:r>
          </w:p>
          <w:p w:rsidR="00436483" w:rsidRPr="001045FF"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w:t>
            </w:r>
            <w:r w:rsidR="009F14CA">
              <w:rPr>
                <w:rFonts w:ascii="Times New Roman" w:hAnsi="Times New Roman" w:cs="Times New Roman"/>
                <w:b/>
                <w:sz w:val="28"/>
                <w:szCs w:val="28"/>
                <w:lang w:val="az-Latn-AZ"/>
              </w:rPr>
              <w:t xml:space="preserve">                            2022</w:t>
            </w:r>
            <w:r w:rsidRPr="001045FF">
              <w:rPr>
                <w:rFonts w:ascii="Times New Roman" w:hAnsi="Times New Roman" w:cs="Times New Roman"/>
                <w:b/>
                <w:sz w:val="28"/>
                <w:szCs w:val="28"/>
                <w:lang w:val="az-Latn-AZ"/>
              </w:rPr>
              <w:t>-ci il</w:t>
            </w:r>
          </w:p>
          <w:p w:rsidR="00436483" w:rsidRPr="008E7599" w:rsidRDefault="00436483" w:rsidP="0043648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Tədqiqatın ilkin materiallarının toplanması yığılmış material əsasında morfoloji. Biomexaniki, riyazi analizlərin aparılması. Əldə olunmuş məlumatlar əsasında cədvəl, qrafik və diaqramların hazırlanması. Dissertasiya müvzusu üzrə məqalə və tezislərin dərc olunması. Dissertasiyanın “Ədəbiyyat icmalı” və “Tədqiqatın material və metodlar” fəsillərinin son variantlarının hazırlanması. </w:t>
            </w:r>
            <w:r>
              <w:rPr>
                <w:rFonts w:ascii="Times New Roman" w:hAnsi="Times New Roman" w:cs="Times New Roman"/>
                <w:sz w:val="28"/>
                <w:szCs w:val="28"/>
                <w:lang w:val="az-Latn-AZ"/>
              </w:rPr>
              <w:lastRenderedPageBreak/>
              <w:t xml:space="preserve">Alınmış dəlillərin analiz edilməsi və onların elmi ədəbiyyatdakı məlumatlarla müqayisə edilməsi. Dissertasiya işinin şəxsi tədqiqatların nəticələrinə həsr olunmuş fəsillərinin ilkin variantının hazırlanması. </w:t>
            </w:r>
          </w:p>
          <w:p w:rsidR="00436483" w:rsidRPr="008E7599" w:rsidRDefault="00436483" w:rsidP="00436483">
            <w:pPr>
              <w:jc w:val="both"/>
              <w:rPr>
                <w:rFonts w:ascii="Times New Roman" w:hAnsi="Times New Roman" w:cs="Times New Roman"/>
                <w:sz w:val="28"/>
                <w:szCs w:val="28"/>
                <w:lang w:val="az-Latn-AZ"/>
              </w:rPr>
            </w:pPr>
          </w:p>
          <w:p w:rsidR="00436483" w:rsidRPr="001045FF" w:rsidRDefault="00436483" w:rsidP="00436483">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1045FF">
              <w:rPr>
                <w:rFonts w:ascii="Times New Roman" w:hAnsi="Times New Roman" w:cs="Times New Roman"/>
                <w:b/>
                <w:sz w:val="28"/>
                <w:szCs w:val="28"/>
                <w:lang w:val="az-Latn-AZ"/>
              </w:rPr>
              <w:t>III Mərhələ</w:t>
            </w:r>
          </w:p>
          <w:p w:rsidR="00436483" w:rsidRPr="008E7599"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w:t>
            </w:r>
            <w:r w:rsidRPr="008E7599">
              <w:rPr>
                <w:rFonts w:ascii="Times New Roman" w:hAnsi="Times New Roman" w:cs="Times New Roman"/>
                <w:b/>
                <w:sz w:val="28"/>
                <w:szCs w:val="28"/>
                <w:lang w:val="az-Latn-AZ"/>
              </w:rPr>
              <w:t xml:space="preserve"> </w:t>
            </w:r>
            <w:r w:rsidR="009F14CA">
              <w:rPr>
                <w:rFonts w:ascii="Times New Roman" w:hAnsi="Times New Roman" w:cs="Times New Roman"/>
                <w:b/>
                <w:sz w:val="28"/>
                <w:szCs w:val="28"/>
                <w:lang w:val="az-Latn-AZ"/>
              </w:rPr>
              <w:t xml:space="preserve">  2023-cü</w:t>
            </w:r>
            <w:r w:rsidRPr="001045FF">
              <w:rPr>
                <w:rFonts w:ascii="Times New Roman" w:hAnsi="Times New Roman" w:cs="Times New Roman"/>
                <w:b/>
                <w:sz w:val="28"/>
                <w:szCs w:val="28"/>
                <w:lang w:val="az-Latn-AZ"/>
              </w:rPr>
              <w:t xml:space="preserve"> il</w:t>
            </w:r>
          </w:p>
          <w:p w:rsidR="00436483" w:rsidRPr="00185F4B" w:rsidRDefault="00436483" w:rsidP="00436483">
            <w:pPr>
              <w:jc w:val="both"/>
              <w:rPr>
                <w:rFonts w:ascii="Times New Roman" w:hAnsi="Times New Roman" w:cs="Times New Roman"/>
                <w:sz w:val="28"/>
                <w:szCs w:val="28"/>
                <w:lang w:val="az-Latn-AZ"/>
              </w:rPr>
            </w:pPr>
            <w:r w:rsidRPr="00950D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Dissertasiyanın “</w:t>
            </w:r>
            <w:r w:rsidRPr="00950D43">
              <w:rPr>
                <w:rFonts w:ascii="Times New Roman" w:hAnsi="Times New Roman" w:cs="Times New Roman"/>
                <w:sz w:val="28"/>
                <w:szCs w:val="28"/>
                <w:lang w:val="az-Latn-AZ"/>
              </w:rPr>
              <w:t>Al</w:t>
            </w:r>
            <w:r>
              <w:rPr>
                <w:rFonts w:ascii="Times New Roman" w:hAnsi="Times New Roman" w:cs="Times New Roman"/>
                <w:sz w:val="28"/>
                <w:szCs w:val="28"/>
                <w:lang w:val="az-Latn-AZ"/>
              </w:rPr>
              <w:t>ınmış nəticələrin müzakirəsi” fəslinin ilkin variantının hazırlanması. Yerli və xarici ölkələrdə keçirilən elmi konfranslarda tədqiqatın nəticələri barədə məruzələrin edilməsi.  Dissertasiya müvzusu üzrə məqalə və tezislərin dərc olunmasının davam etdirilməsi. Əldə olunmuş nəticələrin tibbin müvafiq sahələrində tətbiq edilməsi üçün təkliflərin hazırlanması. Dissertasiyanın şəxsi tədqiqatların nəticələrinə həsr olunmuş fəsillərinin son variantlarının hazırlanması.</w:t>
            </w:r>
          </w:p>
          <w:p w:rsidR="00436483" w:rsidRDefault="00436483" w:rsidP="00436483">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436483" w:rsidRPr="001045FF"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IV Mərhələ</w:t>
            </w:r>
          </w:p>
          <w:p w:rsidR="00436483" w:rsidRPr="001045FF" w:rsidRDefault="00436483" w:rsidP="00436483">
            <w:pPr>
              <w:jc w:val="both"/>
              <w:rPr>
                <w:rFonts w:ascii="Times New Roman" w:hAnsi="Times New Roman" w:cs="Times New Roman"/>
                <w:b/>
                <w:sz w:val="28"/>
                <w:szCs w:val="28"/>
                <w:lang w:val="az-Latn-AZ"/>
              </w:rPr>
            </w:pPr>
            <w:r w:rsidRPr="001045FF">
              <w:rPr>
                <w:rFonts w:ascii="Times New Roman" w:hAnsi="Times New Roman" w:cs="Times New Roman"/>
                <w:b/>
                <w:sz w:val="28"/>
                <w:szCs w:val="28"/>
                <w:lang w:val="az-Latn-AZ"/>
              </w:rPr>
              <w:t xml:space="preserve">      </w:t>
            </w:r>
            <w:r w:rsidR="009F14CA">
              <w:rPr>
                <w:rFonts w:ascii="Times New Roman" w:hAnsi="Times New Roman" w:cs="Times New Roman"/>
                <w:b/>
                <w:sz w:val="28"/>
                <w:szCs w:val="28"/>
                <w:lang w:val="az-Latn-AZ"/>
              </w:rPr>
              <w:t xml:space="preserve">                            2024-cü</w:t>
            </w:r>
            <w:r w:rsidRPr="001045FF">
              <w:rPr>
                <w:rFonts w:ascii="Times New Roman" w:hAnsi="Times New Roman" w:cs="Times New Roman"/>
                <w:b/>
                <w:sz w:val="28"/>
                <w:szCs w:val="28"/>
                <w:lang w:val="az-Latn-AZ"/>
              </w:rPr>
              <w:t xml:space="preserve"> il</w:t>
            </w:r>
          </w:p>
          <w:p w:rsidR="00436483" w:rsidRPr="00DD0A50" w:rsidRDefault="00436483" w:rsidP="00436483">
            <w:pPr>
              <w:jc w:val="both"/>
              <w:rPr>
                <w:rFonts w:ascii="Times New Roman" w:hAnsi="Times New Roman" w:cs="Times New Roman"/>
                <w:sz w:val="28"/>
                <w:szCs w:val="28"/>
                <w:lang w:val="az-Latn-AZ"/>
              </w:rPr>
            </w:pPr>
            <w:r w:rsidRPr="00950D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Dissertasiyanın “</w:t>
            </w:r>
            <w:r w:rsidRPr="00950D43">
              <w:rPr>
                <w:rFonts w:ascii="Times New Roman" w:hAnsi="Times New Roman" w:cs="Times New Roman"/>
                <w:sz w:val="28"/>
                <w:szCs w:val="28"/>
                <w:lang w:val="az-Latn-AZ"/>
              </w:rPr>
              <w:t>Al</w:t>
            </w:r>
            <w:r>
              <w:rPr>
                <w:rFonts w:ascii="Times New Roman" w:hAnsi="Times New Roman" w:cs="Times New Roman"/>
                <w:sz w:val="28"/>
                <w:szCs w:val="28"/>
                <w:lang w:val="az-Latn-AZ"/>
              </w:rPr>
              <w:t>ınmış nəticələrin müzakirəsi”</w:t>
            </w:r>
            <w:r w:rsidRPr="00950D43">
              <w:rPr>
                <w:rFonts w:ascii="Times New Roman" w:hAnsi="Times New Roman" w:cs="Times New Roman"/>
                <w:sz w:val="28"/>
                <w:szCs w:val="28"/>
                <w:lang w:val="az-Latn-AZ"/>
              </w:rPr>
              <w:t xml:space="preserve"> v</w:t>
            </w:r>
            <w:r>
              <w:rPr>
                <w:rFonts w:ascii="Times New Roman" w:hAnsi="Times New Roman" w:cs="Times New Roman"/>
                <w:sz w:val="28"/>
                <w:szCs w:val="28"/>
                <w:lang w:val="az-Latn-AZ"/>
              </w:rPr>
              <w:t>ə “Nəticələr” fəsilləri üzərində işlərin tamamlanması. Ədəbiyyat siyahısının son variantının hazırlanması. Həyata keçirilmiş statistik analizin dürüstlüyünün təyin edilməsi. Məhkəmə təbabəti kafedrasının iclasında və kafedralararası elmi konfranslarda dissertasiya işinin ilkin müzakirəsinin keçirilməsi. Dissertasiya barədə edilən irad və təklifləri nəzərə almaqla onun son variantının hazırlanması.  Dissertasiyanın aprobasiya şurasında müzakirəsinin keçirilməsi.  Dissertasiyanın son variantının açıq müdafiəyə təqdim olunması.</w:t>
            </w:r>
          </w:p>
          <w:p w:rsidR="00114E84" w:rsidRPr="003D1884" w:rsidRDefault="00114E84" w:rsidP="00114E84">
            <w:pPr>
              <w:jc w:val="both"/>
              <w:rPr>
                <w:rFonts w:ascii="Times New Roman" w:eastAsia="Calibri" w:hAnsi="Times New Roman" w:cs="Times New Roman"/>
                <w:sz w:val="28"/>
                <w:szCs w:val="28"/>
                <w:lang w:val="az-Latn-AZ"/>
              </w:rPr>
            </w:pPr>
          </w:p>
        </w:tc>
      </w:tr>
      <w:tr w:rsidR="00114E84" w:rsidRPr="00A66E8D" w:rsidTr="0082694F">
        <w:trPr>
          <w:trHeight w:val="840"/>
        </w:trPr>
        <w:tc>
          <w:tcPr>
            <w:tcW w:w="1809" w:type="dxa"/>
          </w:tcPr>
          <w:p w:rsidR="00114E84" w:rsidRDefault="00114E84" w:rsidP="009F14CA">
            <w:pPr>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lastRenderedPageBreak/>
              <w:t>Ədəbiyyat</w:t>
            </w:r>
          </w:p>
        </w:tc>
        <w:tc>
          <w:tcPr>
            <w:tcW w:w="7762" w:type="dxa"/>
          </w:tcPr>
          <w:p w:rsidR="00F63AE5" w:rsidRDefault="00F63AE5" w:rsidP="00D87D06">
            <w:pPr>
              <w:pStyle w:val="2"/>
              <w:spacing w:before="0" w:beforeAutospacing="0" w:after="0" w:afterAutospacing="0"/>
              <w:ind w:right="-15"/>
              <w:jc w:val="both"/>
              <w:outlineLvl w:val="1"/>
              <w:rPr>
                <w:b w:val="0"/>
                <w:bCs w:val="0"/>
                <w:color w:val="000000" w:themeColor="text1"/>
                <w:sz w:val="28"/>
                <w:szCs w:val="28"/>
                <w:lang w:val="az-Latn-AZ"/>
              </w:rPr>
            </w:pPr>
            <w:r>
              <w:rPr>
                <w:b w:val="0"/>
                <w:color w:val="000000" w:themeColor="text1"/>
                <w:sz w:val="28"/>
                <w:szCs w:val="28"/>
                <w:lang w:val="az-Latn-AZ"/>
              </w:rPr>
              <w:t>1</w:t>
            </w:r>
            <w:r>
              <w:rPr>
                <w:b w:val="0"/>
                <w:color w:val="000000" w:themeColor="text1"/>
                <w:sz w:val="28"/>
                <w:szCs w:val="28"/>
              </w:rPr>
              <w:t xml:space="preserve">. </w:t>
            </w:r>
            <w:r>
              <w:rPr>
                <w:rStyle w:val="a6"/>
                <w:color w:val="000000" w:themeColor="text1"/>
                <w:sz w:val="28"/>
                <w:szCs w:val="28"/>
                <w:shd w:val="clear" w:color="auto" w:fill="F4FBFF"/>
              </w:rPr>
              <w:t>Жуков В. А.</w:t>
            </w:r>
            <w:r>
              <w:rPr>
                <w:b w:val="0"/>
                <w:color w:val="000000" w:themeColor="text1"/>
                <w:sz w:val="28"/>
                <w:szCs w:val="28"/>
                <w:shd w:val="clear" w:color="auto" w:fill="FFFFFF"/>
              </w:rPr>
              <w:t xml:space="preserve"> Судебно-медицинская оценка повреждений при различных условиях падения человека с малой высоты</w:t>
            </w:r>
            <w:r>
              <w:rPr>
                <w:b w:val="0"/>
                <w:color w:val="000000" w:themeColor="text1"/>
                <w:sz w:val="28"/>
                <w:szCs w:val="28"/>
              </w:rPr>
              <w:t xml:space="preserve"> Автореферат </w:t>
            </w:r>
            <w:proofErr w:type="gramStart"/>
            <w:r>
              <w:rPr>
                <w:b w:val="0"/>
                <w:color w:val="000000" w:themeColor="text1"/>
                <w:sz w:val="28"/>
                <w:szCs w:val="28"/>
              </w:rPr>
              <w:t xml:space="preserve">диссертации </w:t>
            </w:r>
            <w:r>
              <w:rPr>
                <w:b w:val="0"/>
                <w:bCs w:val="0"/>
                <w:color w:val="000000" w:themeColor="text1"/>
                <w:sz w:val="28"/>
                <w:szCs w:val="28"/>
                <w:shd w:val="clear" w:color="auto" w:fill="F4FBFF"/>
              </w:rPr>
              <w:t xml:space="preserve"> кандидата</w:t>
            </w:r>
            <w:proofErr w:type="gramEnd"/>
            <w:r>
              <w:rPr>
                <w:b w:val="0"/>
                <w:bCs w:val="0"/>
                <w:color w:val="000000" w:themeColor="text1"/>
                <w:sz w:val="28"/>
                <w:szCs w:val="28"/>
                <w:shd w:val="clear" w:color="auto" w:fill="F4FBFF"/>
              </w:rPr>
              <w:t xml:space="preserve"> медицинских наук</w:t>
            </w:r>
            <w:r w:rsidRPr="009F14CA">
              <w:rPr>
                <w:rStyle w:val="a5"/>
                <w:rFonts w:eastAsiaTheme="majorEastAsia"/>
                <w:b w:val="0"/>
                <w:color w:val="000000" w:themeColor="text1"/>
                <w:u w:val="none"/>
                <w:shd w:val="clear" w:color="auto" w:fill="F4FBFF"/>
              </w:rPr>
              <w:t>.</w:t>
            </w:r>
            <w:r>
              <w:rPr>
                <w:rStyle w:val="a5"/>
                <w:rFonts w:eastAsiaTheme="majorEastAsia"/>
                <w:b w:val="0"/>
                <w:color w:val="000000" w:themeColor="text1"/>
                <w:shd w:val="clear" w:color="auto" w:fill="F4FBFF"/>
              </w:rPr>
              <w:t xml:space="preserve"> </w:t>
            </w:r>
            <w:r w:rsidRPr="00982AAD">
              <w:rPr>
                <w:rStyle w:val="a6"/>
                <w:color w:val="000000" w:themeColor="text1"/>
                <w:sz w:val="28"/>
                <w:szCs w:val="28"/>
                <w:shd w:val="clear" w:color="auto" w:fill="F4FBFF"/>
              </w:rPr>
              <w:t>Барнаул</w:t>
            </w:r>
            <w:r w:rsidRPr="00982AAD">
              <w:rPr>
                <w:rStyle w:val="a5"/>
                <w:rFonts w:eastAsiaTheme="majorEastAsia"/>
                <w:b w:val="0"/>
                <w:color w:val="000000" w:themeColor="text1"/>
                <w:u w:val="none"/>
                <w:shd w:val="clear" w:color="auto" w:fill="F4FBFF"/>
              </w:rPr>
              <w:t xml:space="preserve">, </w:t>
            </w:r>
            <w:r w:rsidRPr="00982AAD">
              <w:rPr>
                <w:rStyle w:val="a6"/>
                <w:color w:val="000000" w:themeColor="text1"/>
                <w:sz w:val="28"/>
                <w:szCs w:val="28"/>
                <w:shd w:val="clear" w:color="auto" w:fill="F4FBFF"/>
              </w:rPr>
              <w:t>2007</w:t>
            </w:r>
            <w:r>
              <w:rPr>
                <w:rStyle w:val="a6"/>
                <w:color w:val="000000" w:themeColor="text1"/>
                <w:sz w:val="28"/>
                <w:szCs w:val="28"/>
                <w:shd w:val="clear" w:color="auto" w:fill="F4FBFF"/>
              </w:rPr>
              <w:t xml:space="preserve"> г.</w:t>
            </w:r>
          </w:p>
          <w:p w:rsidR="00F63AE5" w:rsidRDefault="00F63AE5" w:rsidP="009F14CA">
            <w:pPr>
              <w:pStyle w:val="2"/>
              <w:spacing w:before="0" w:beforeAutospacing="0" w:after="0" w:afterAutospacing="0"/>
              <w:ind w:right="-15"/>
              <w:jc w:val="both"/>
              <w:outlineLvl w:val="1"/>
              <w:rPr>
                <w:rStyle w:val="a6"/>
              </w:rPr>
            </w:pPr>
            <w:r>
              <w:rPr>
                <w:b w:val="0"/>
                <w:color w:val="000000" w:themeColor="text1"/>
                <w:sz w:val="28"/>
                <w:szCs w:val="28"/>
                <w:lang w:val="az-Latn-AZ"/>
              </w:rPr>
              <w:t>2.</w:t>
            </w:r>
            <w:r>
              <w:rPr>
                <w:rStyle w:val="a6"/>
                <w:color w:val="000000" w:themeColor="text1"/>
                <w:sz w:val="28"/>
                <w:szCs w:val="28"/>
              </w:rPr>
              <w:t>Зарубина С.В.</w:t>
            </w:r>
            <w:r>
              <w:rPr>
                <w:b w:val="0"/>
                <w:color w:val="000000" w:themeColor="text1"/>
                <w:sz w:val="28"/>
                <w:szCs w:val="28"/>
              </w:rPr>
              <w:t xml:space="preserve"> Судебно</w:t>
            </w:r>
            <w:r>
              <w:rPr>
                <w:b w:val="0"/>
                <w:color w:val="000000" w:themeColor="text1"/>
                <w:sz w:val="28"/>
                <w:szCs w:val="28"/>
                <w:shd w:val="clear" w:color="auto" w:fill="FFFFFF"/>
              </w:rPr>
              <w:t>-медицинская оценка повреждений, возникающих при падении на плоскости, и его биомеханические аспекты</w:t>
            </w:r>
            <w:r>
              <w:rPr>
                <w:b w:val="0"/>
                <w:color w:val="000000" w:themeColor="text1"/>
                <w:sz w:val="28"/>
                <w:szCs w:val="28"/>
                <w:lang w:val="az-Latn-AZ"/>
              </w:rPr>
              <w:t xml:space="preserve">. </w:t>
            </w:r>
            <w:proofErr w:type="spellStart"/>
            <w:r>
              <w:rPr>
                <w:b w:val="0"/>
                <w:color w:val="000000" w:themeColor="text1"/>
                <w:sz w:val="28"/>
                <w:szCs w:val="28"/>
              </w:rPr>
              <w:t>Диссертация</w:t>
            </w:r>
            <w:r>
              <w:rPr>
                <w:b w:val="0"/>
                <w:bCs w:val="0"/>
                <w:color w:val="000000" w:themeColor="text1"/>
                <w:sz w:val="28"/>
                <w:szCs w:val="28"/>
              </w:rPr>
              <w:t>кандидата</w:t>
            </w:r>
            <w:proofErr w:type="spellEnd"/>
            <w:r>
              <w:rPr>
                <w:b w:val="0"/>
                <w:bCs w:val="0"/>
                <w:color w:val="000000" w:themeColor="text1"/>
                <w:sz w:val="28"/>
                <w:szCs w:val="28"/>
              </w:rPr>
              <w:t xml:space="preserve"> медицинских наук</w:t>
            </w:r>
            <w:r w:rsidRPr="00982AAD">
              <w:rPr>
                <w:rStyle w:val="a5"/>
                <w:rFonts w:eastAsiaTheme="majorEastAsia"/>
                <w:b w:val="0"/>
                <w:color w:val="000000" w:themeColor="text1"/>
                <w:u w:val="none"/>
              </w:rPr>
              <w:t xml:space="preserve">. </w:t>
            </w:r>
            <w:r w:rsidRPr="00982AAD">
              <w:rPr>
                <w:rStyle w:val="a6"/>
                <w:color w:val="000000" w:themeColor="text1"/>
                <w:sz w:val="28"/>
                <w:szCs w:val="28"/>
              </w:rPr>
              <w:t>Барнаул</w:t>
            </w:r>
            <w:r w:rsidRPr="00982AAD">
              <w:rPr>
                <w:rStyle w:val="a5"/>
                <w:rFonts w:eastAsiaTheme="majorEastAsia"/>
                <w:b w:val="0"/>
                <w:color w:val="000000" w:themeColor="text1"/>
                <w:u w:val="none"/>
              </w:rPr>
              <w:t>,</w:t>
            </w:r>
            <w:r w:rsidR="009F14CA">
              <w:rPr>
                <w:rStyle w:val="a5"/>
                <w:rFonts w:eastAsiaTheme="majorEastAsia"/>
                <w:b w:val="0"/>
                <w:color w:val="000000" w:themeColor="text1"/>
                <w:u w:val="none"/>
                <w:lang w:val="az-Latn-AZ"/>
              </w:rPr>
              <w:t xml:space="preserve"> </w:t>
            </w:r>
            <w:r w:rsidRPr="00982AAD">
              <w:rPr>
                <w:rStyle w:val="a6"/>
                <w:color w:val="000000" w:themeColor="text1"/>
                <w:sz w:val="28"/>
                <w:szCs w:val="28"/>
              </w:rPr>
              <w:t>2007</w:t>
            </w:r>
            <w:r>
              <w:rPr>
                <w:rStyle w:val="a6"/>
                <w:color w:val="000000" w:themeColor="text1"/>
                <w:sz w:val="28"/>
                <w:szCs w:val="28"/>
              </w:rPr>
              <w:t xml:space="preserve"> г.</w:t>
            </w:r>
          </w:p>
          <w:p w:rsidR="00F63AE5" w:rsidRDefault="00F63AE5" w:rsidP="009F14CA">
            <w:pPr>
              <w:pStyle w:val="2"/>
              <w:spacing w:before="0" w:beforeAutospacing="0" w:after="0" w:afterAutospacing="0"/>
              <w:ind w:right="-15"/>
              <w:jc w:val="both"/>
              <w:outlineLvl w:val="1"/>
              <w:rPr>
                <w:rStyle w:val="a6"/>
                <w:sz w:val="28"/>
                <w:szCs w:val="28"/>
                <w:shd w:val="clear" w:color="auto" w:fill="F4FBFF"/>
                <w:lang w:val="az-Latn-AZ"/>
              </w:rPr>
            </w:pPr>
            <w:r>
              <w:rPr>
                <w:rStyle w:val="a6"/>
                <w:color w:val="000000" w:themeColor="text1"/>
                <w:sz w:val="28"/>
                <w:szCs w:val="28"/>
                <w:lang w:val="az-Latn-AZ"/>
              </w:rPr>
              <w:t>3</w:t>
            </w:r>
            <w:r>
              <w:rPr>
                <w:rStyle w:val="a6"/>
                <w:color w:val="000000" w:themeColor="text1"/>
                <w:sz w:val="28"/>
                <w:szCs w:val="28"/>
              </w:rPr>
              <w:t>. Корсаков С.А.</w:t>
            </w:r>
            <w:r>
              <w:rPr>
                <w:b w:val="0"/>
                <w:color w:val="000000" w:themeColor="text1"/>
                <w:sz w:val="28"/>
                <w:szCs w:val="28"/>
              </w:rPr>
              <w:t xml:space="preserve"> Судебно-медицинская экспертиза повреждений головы (экспериментально-биомеханическое исследование). Автореферат диссертации</w:t>
            </w:r>
            <w:r>
              <w:rPr>
                <w:b w:val="0"/>
                <w:bCs w:val="0"/>
                <w:color w:val="000000" w:themeColor="text1"/>
                <w:sz w:val="28"/>
                <w:szCs w:val="28"/>
                <w:shd w:val="clear" w:color="auto" w:fill="F4FBFF"/>
              </w:rPr>
              <w:t xml:space="preserve"> кандидата медицинских </w:t>
            </w:r>
            <w:r w:rsidRPr="00982AAD">
              <w:rPr>
                <w:b w:val="0"/>
                <w:bCs w:val="0"/>
                <w:color w:val="000000" w:themeColor="text1"/>
                <w:sz w:val="28"/>
                <w:szCs w:val="28"/>
                <w:shd w:val="clear" w:color="auto" w:fill="F4FBFF"/>
              </w:rPr>
              <w:t>наук</w:t>
            </w:r>
            <w:r w:rsidRPr="00982AAD">
              <w:rPr>
                <w:rStyle w:val="a5"/>
                <w:rFonts w:eastAsiaTheme="majorEastAsia"/>
                <w:b w:val="0"/>
                <w:color w:val="000000" w:themeColor="text1"/>
                <w:u w:val="none"/>
                <w:shd w:val="clear" w:color="auto" w:fill="F4FBFF"/>
              </w:rPr>
              <w:t xml:space="preserve">. </w:t>
            </w:r>
            <w:r w:rsidRPr="00982AAD">
              <w:rPr>
                <w:rStyle w:val="a6"/>
                <w:color w:val="000000" w:themeColor="text1"/>
                <w:sz w:val="28"/>
                <w:szCs w:val="28"/>
                <w:shd w:val="clear" w:color="auto" w:fill="F4FBFF"/>
              </w:rPr>
              <w:t>Москва</w:t>
            </w:r>
            <w:r>
              <w:rPr>
                <w:rStyle w:val="a6"/>
                <w:color w:val="000000" w:themeColor="text1"/>
                <w:sz w:val="28"/>
                <w:szCs w:val="28"/>
                <w:shd w:val="clear" w:color="auto" w:fill="F4FBFF"/>
              </w:rPr>
              <w:t>,1992 г</w:t>
            </w:r>
            <w:r>
              <w:rPr>
                <w:rStyle w:val="a6"/>
                <w:sz w:val="28"/>
                <w:szCs w:val="28"/>
                <w:shd w:val="clear" w:color="auto" w:fill="F4FBFF"/>
              </w:rPr>
              <w:t>.</w:t>
            </w:r>
          </w:p>
          <w:p w:rsidR="00F63AE5" w:rsidRDefault="00F63AE5" w:rsidP="009F14CA">
            <w:pPr>
              <w:pStyle w:val="2"/>
              <w:spacing w:before="0" w:beforeAutospacing="0" w:after="0" w:afterAutospacing="0"/>
              <w:ind w:right="-15"/>
              <w:jc w:val="both"/>
              <w:outlineLvl w:val="1"/>
              <w:rPr>
                <w:color w:val="000000" w:themeColor="text1"/>
              </w:rPr>
            </w:pPr>
            <w:r>
              <w:rPr>
                <w:b w:val="0"/>
                <w:color w:val="000000" w:themeColor="text1"/>
                <w:sz w:val="28"/>
                <w:szCs w:val="28"/>
              </w:rPr>
              <w:t xml:space="preserve">4. </w:t>
            </w:r>
            <w:proofErr w:type="spellStart"/>
            <w:r>
              <w:rPr>
                <w:rStyle w:val="a6"/>
                <w:color w:val="000000" w:themeColor="text1"/>
                <w:sz w:val="28"/>
                <w:szCs w:val="28"/>
                <w:shd w:val="clear" w:color="auto" w:fill="F4FBFF"/>
              </w:rPr>
              <w:t>Остробородов</w:t>
            </w:r>
            <w:proofErr w:type="spellEnd"/>
            <w:r>
              <w:rPr>
                <w:rStyle w:val="a6"/>
                <w:color w:val="000000" w:themeColor="text1"/>
                <w:sz w:val="28"/>
                <w:szCs w:val="28"/>
                <w:shd w:val="clear" w:color="auto" w:fill="F4FBFF"/>
              </w:rPr>
              <w:t xml:space="preserve"> В.В</w:t>
            </w:r>
            <w:r>
              <w:rPr>
                <w:b w:val="0"/>
                <w:color w:val="000000" w:themeColor="text1"/>
                <w:sz w:val="28"/>
                <w:szCs w:val="28"/>
                <w:shd w:val="clear" w:color="auto" w:fill="FFFFFF"/>
              </w:rPr>
              <w:t xml:space="preserve">. Судебно-медицинская диагностика переломов мозгового черепа при самопроизвольном падении на плоскости и при ударах твердым тупым предметом с учетом </w:t>
            </w:r>
            <w:r>
              <w:rPr>
                <w:b w:val="0"/>
                <w:color w:val="000000" w:themeColor="text1"/>
                <w:sz w:val="28"/>
                <w:szCs w:val="28"/>
                <w:shd w:val="clear" w:color="auto" w:fill="FFFFFF"/>
              </w:rPr>
              <w:lastRenderedPageBreak/>
              <w:t>его морфологических свойств.</w:t>
            </w:r>
            <w:r>
              <w:rPr>
                <w:b w:val="0"/>
                <w:color w:val="000000" w:themeColor="text1"/>
                <w:sz w:val="28"/>
                <w:szCs w:val="28"/>
              </w:rPr>
              <w:t xml:space="preserve"> Автореферат </w:t>
            </w:r>
            <w:proofErr w:type="gramStart"/>
            <w:r>
              <w:rPr>
                <w:b w:val="0"/>
                <w:color w:val="000000" w:themeColor="text1"/>
                <w:sz w:val="28"/>
                <w:szCs w:val="28"/>
              </w:rPr>
              <w:t xml:space="preserve">диссертации </w:t>
            </w:r>
            <w:r>
              <w:rPr>
                <w:b w:val="0"/>
                <w:bCs w:val="0"/>
                <w:color w:val="000000" w:themeColor="text1"/>
                <w:sz w:val="28"/>
                <w:szCs w:val="28"/>
                <w:shd w:val="clear" w:color="auto" w:fill="F4FBFF"/>
              </w:rPr>
              <w:t xml:space="preserve"> кандидата</w:t>
            </w:r>
            <w:proofErr w:type="gramEnd"/>
            <w:r>
              <w:rPr>
                <w:b w:val="0"/>
                <w:bCs w:val="0"/>
                <w:color w:val="000000" w:themeColor="text1"/>
                <w:sz w:val="28"/>
                <w:szCs w:val="28"/>
                <w:shd w:val="clear" w:color="auto" w:fill="F4FBFF"/>
              </w:rPr>
              <w:t xml:space="preserve"> медицинских </w:t>
            </w:r>
            <w:r w:rsidRPr="00982AAD">
              <w:rPr>
                <w:b w:val="0"/>
                <w:bCs w:val="0"/>
                <w:color w:val="000000" w:themeColor="text1"/>
                <w:sz w:val="28"/>
                <w:szCs w:val="28"/>
                <w:shd w:val="clear" w:color="auto" w:fill="F4FBFF"/>
              </w:rPr>
              <w:t>наук</w:t>
            </w:r>
            <w:r w:rsidRPr="00982AAD">
              <w:rPr>
                <w:rStyle w:val="a5"/>
                <w:rFonts w:eastAsiaTheme="majorEastAsia"/>
                <w:b w:val="0"/>
                <w:color w:val="000000" w:themeColor="text1"/>
                <w:u w:val="none"/>
                <w:shd w:val="clear" w:color="auto" w:fill="F4FBFF"/>
              </w:rPr>
              <w:t xml:space="preserve">. </w:t>
            </w:r>
            <w:r w:rsidRPr="00982AAD">
              <w:rPr>
                <w:rStyle w:val="a6"/>
                <w:color w:val="000000" w:themeColor="text1"/>
                <w:sz w:val="28"/>
                <w:szCs w:val="28"/>
                <w:shd w:val="clear" w:color="auto" w:fill="F4FBFF"/>
              </w:rPr>
              <w:t>Барнаул,2005</w:t>
            </w:r>
            <w:r>
              <w:rPr>
                <w:rStyle w:val="a6"/>
                <w:color w:val="000000" w:themeColor="text1"/>
                <w:sz w:val="28"/>
                <w:szCs w:val="28"/>
                <w:shd w:val="clear" w:color="auto" w:fill="F4FBFF"/>
              </w:rPr>
              <w:t xml:space="preserve"> г.</w:t>
            </w:r>
          </w:p>
          <w:p w:rsidR="00F63AE5" w:rsidRDefault="00F63AE5" w:rsidP="009F14CA">
            <w:pPr>
              <w:pStyle w:val="2"/>
              <w:spacing w:before="0" w:beforeAutospacing="0" w:after="0" w:afterAutospacing="0"/>
              <w:ind w:right="-15"/>
              <w:jc w:val="both"/>
              <w:outlineLvl w:val="1"/>
              <w:rPr>
                <w:rStyle w:val="a6"/>
                <w:shd w:val="clear" w:color="auto" w:fill="F4FBFF"/>
              </w:rPr>
            </w:pPr>
            <w:r>
              <w:rPr>
                <w:rStyle w:val="a6"/>
                <w:color w:val="000000" w:themeColor="text1"/>
                <w:sz w:val="28"/>
                <w:szCs w:val="28"/>
                <w:shd w:val="clear" w:color="auto" w:fill="F4FBFF"/>
                <w:lang w:val="az-Latn-AZ"/>
              </w:rPr>
              <w:t>5</w:t>
            </w:r>
            <w:r>
              <w:rPr>
                <w:rStyle w:val="a6"/>
                <w:color w:val="000000" w:themeColor="text1"/>
                <w:sz w:val="28"/>
                <w:szCs w:val="28"/>
                <w:lang w:val="az-Latn-AZ"/>
              </w:rPr>
              <w:t xml:space="preserve">. </w:t>
            </w:r>
            <w:proofErr w:type="spellStart"/>
            <w:r>
              <w:rPr>
                <w:rStyle w:val="a6"/>
                <w:color w:val="000000" w:themeColor="text1"/>
                <w:sz w:val="28"/>
                <w:szCs w:val="28"/>
              </w:rPr>
              <w:t>Сажаева</w:t>
            </w:r>
            <w:proofErr w:type="spellEnd"/>
            <w:r>
              <w:rPr>
                <w:rStyle w:val="a6"/>
                <w:color w:val="000000" w:themeColor="text1"/>
                <w:sz w:val="28"/>
                <w:szCs w:val="28"/>
              </w:rPr>
              <w:t xml:space="preserve"> О.В.</w:t>
            </w:r>
            <w:r>
              <w:rPr>
                <w:b w:val="0"/>
                <w:color w:val="000000" w:themeColor="text1"/>
                <w:sz w:val="28"/>
                <w:szCs w:val="28"/>
                <w:shd w:val="clear" w:color="auto" w:fill="FFFFFF"/>
              </w:rPr>
              <w:t xml:space="preserve"> Оптимизация судебно-медицинской диагностики механизмов травмы головы при падении на плоскость</w:t>
            </w:r>
            <w:r>
              <w:rPr>
                <w:b w:val="0"/>
                <w:color w:val="000000" w:themeColor="text1"/>
                <w:sz w:val="28"/>
                <w:szCs w:val="28"/>
                <w:lang w:val="az-Latn-AZ"/>
              </w:rPr>
              <w:t xml:space="preserve">. </w:t>
            </w:r>
            <w:r>
              <w:rPr>
                <w:b w:val="0"/>
                <w:color w:val="000000" w:themeColor="text1"/>
                <w:sz w:val="28"/>
                <w:szCs w:val="28"/>
              </w:rPr>
              <w:t>Автореферат диссертации</w:t>
            </w:r>
            <w:r>
              <w:rPr>
                <w:b w:val="0"/>
                <w:bCs w:val="0"/>
                <w:color w:val="000000" w:themeColor="text1"/>
                <w:sz w:val="28"/>
                <w:szCs w:val="28"/>
                <w:shd w:val="clear" w:color="auto" w:fill="F4FBFF"/>
              </w:rPr>
              <w:t xml:space="preserve"> кандидата медицинских </w:t>
            </w:r>
            <w:proofErr w:type="gramStart"/>
            <w:r w:rsidRPr="00982AAD">
              <w:rPr>
                <w:b w:val="0"/>
                <w:bCs w:val="0"/>
                <w:color w:val="000000" w:themeColor="text1"/>
                <w:sz w:val="28"/>
                <w:szCs w:val="28"/>
                <w:shd w:val="clear" w:color="auto" w:fill="F4FBFF"/>
              </w:rPr>
              <w:t>наук</w:t>
            </w:r>
            <w:r w:rsidRPr="00982AAD">
              <w:rPr>
                <w:rStyle w:val="a5"/>
                <w:rFonts w:eastAsiaTheme="majorEastAsia"/>
                <w:b w:val="0"/>
                <w:color w:val="000000" w:themeColor="text1"/>
                <w:u w:val="none"/>
                <w:shd w:val="clear" w:color="auto" w:fill="F4FBFF"/>
              </w:rPr>
              <w:t xml:space="preserve"> .</w:t>
            </w:r>
            <w:r w:rsidRPr="00982AAD">
              <w:rPr>
                <w:rStyle w:val="a6"/>
                <w:color w:val="000000" w:themeColor="text1"/>
                <w:sz w:val="28"/>
                <w:szCs w:val="28"/>
                <w:shd w:val="clear" w:color="auto" w:fill="F4FBFF"/>
              </w:rPr>
              <w:t>Москва</w:t>
            </w:r>
            <w:proofErr w:type="gramEnd"/>
            <w:r w:rsidRPr="00982AAD">
              <w:rPr>
                <w:rStyle w:val="a5"/>
                <w:rFonts w:eastAsiaTheme="majorEastAsia"/>
                <w:b w:val="0"/>
                <w:color w:val="000000" w:themeColor="text1"/>
                <w:u w:val="none"/>
                <w:shd w:val="clear" w:color="auto" w:fill="F4FBFF"/>
              </w:rPr>
              <w:t xml:space="preserve">, </w:t>
            </w:r>
            <w:r w:rsidRPr="00982AAD">
              <w:rPr>
                <w:rStyle w:val="a6"/>
                <w:color w:val="000000" w:themeColor="text1"/>
                <w:sz w:val="28"/>
                <w:szCs w:val="28"/>
                <w:shd w:val="clear" w:color="auto" w:fill="F4FBFF"/>
              </w:rPr>
              <w:t>2008</w:t>
            </w:r>
            <w:r>
              <w:rPr>
                <w:rStyle w:val="a6"/>
                <w:color w:val="000000" w:themeColor="text1"/>
                <w:sz w:val="28"/>
                <w:szCs w:val="28"/>
                <w:shd w:val="clear" w:color="auto" w:fill="F4FBFF"/>
              </w:rPr>
              <w:t xml:space="preserve"> г.</w:t>
            </w:r>
          </w:p>
          <w:p w:rsidR="00F63AE5" w:rsidRDefault="00F63AE5" w:rsidP="009F14CA">
            <w:pPr>
              <w:pStyle w:val="1"/>
              <w:spacing w:before="0"/>
              <w:jc w:val="both"/>
              <w:outlineLvl w:val="0"/>
              <w:rPr>
                <w:rFonts w:ascii="Times New Roman" w:eastAsia="MS Gothic" w:hAnsi="Times New Roman" w:cs="Times New Roman"/>
                <w:lang w:eastAsia="ja-JP"/>
              </w:rPr>
            </w:pPr>
            <w:r>
              <w:rPr>
                <w:rFonts w:ascii="Times New Roman" w:hAnsi="Times New Roman" w:cs="Times New Roman"/>
                <w:b w:val="0"/>
                <w:color w:val="000000" w:themeColor="text1"/>
                <w:shd w:val="clear" w:color="auto" w:fill="FAFAFA"/>
                <w:lang w:val="az-Latn-AZ"/>
              </w:rPr>
              <w:t>6</w:t>
            </w:r>
            <w:r>
              <w:rPr>
                <w:rFonts w:ascii="Times New Roman" w:hAnsi="Times New Roman" w:cs="Times New Roman"/>
                <w:b w:val="0"/>
                <w:color w:val="000000" w:themeColor="text1"/>
                <w:shd w:val="clear" w:color="auto" w:fill="FAFAFA"/>
              </w:rPr>
              <w:t>.</w:t>
            </w:r>
            <w:r w:rsidR="00D87D06">
              <w:rPr>
                <w:rFonts w:ascii="Times New Roman" w:hAnsi="Times New Roman" w:cs="Times New Roman"/>
                <w:b w:val="0"/>
                <w:color w:val="000000" w:themeColor="text1"/>
                <w:shd w:val="clear" w:color="auto" w:fill="FAFAFA"/>
              </w:rPr>
              <w:t xml:space="preserve"> </w:t>
            </w:r>
            <w:r>
              <w:rPr>
                <w:rFonts w:ascii="Times New Roman" w:hAnsi="Times New Roman" w:cs="Times New Roman"/>
                <w:b w:val="0"/>
                <w:color w:val="000000" w:themeColor="text1"/>
                <w:shd w:val="clear" w:color="auto" w:fill="FAFAFA"/>
              </w:rPr>
              <w:t>Теньков А.А. Глинский С.В.  </w:t>
            </w:r>
            <w:r>
              <w:rPr>
                <w:rFonts w:ascii="Times New Roman" w:hAnsi="Times New Roman" w:cs="Times New Roman"/>
                <w:b w:val="0"/>
                <w:bCs w:val="0"/>
                <w:color w:val="000000" w:themeColor="text1"/>
              </w:rPr>
              <w:t>Д</w:t>
            </w:r>
            <w:r w:rsidR="00B049C0">
              <w:rPr>
                <w:rFonts w:ascii="Times New Roman" w:hAnsi="Times New Roman" w:cs="Times New Roman"/>
                <w:b w:val="0"/>
                <w:bCs w:val="0"/>
                <w:color w:val="000000" w:themeColor="text1"/>
              </w:rPr>
              <w:t xml:space="preserve">ифференциальная диагностика особенностей падения на плоскости по регионарной принадлежности </w:t>
            </w:r>
            <w:proofErr w:type="gramStart"/>
            <w:r w:rsidR="00B049C0">
              <w:rPr>
                <w:rFonts w:ascii="Times New Roman" w:hAnsi="Times New Roman" w:cs="Times New Roman"/>
                <w:b w:val="0"/>
                <w:bCs w:val="0"/>
                <w:color w:val="000000" w:themeColor="text1"/>
              </w:rPr>
              <w:t>повреждений</w:t>
            </w:r>
            <w:r>
              <w:rPr>
                <w:rFonts w:ascii="Times New Roman" w:hAnsi="Times New Roman" w:cs="Times New Roman"/>
                <w:b w:val="0"/>
                <w:bCs w:val="0"/>
                <w:color w:val="000000" w:themeColor="text1"/>
                <w:lang w:val="az-Latn-AZ"/>
              </w:rPr>
              <w:t>./</w:t>
            </w:r>
            <w:proofErr w:type="gramEnd"/>
            <w:r>
              <w:rPr>
                <w:rFonts w:ascii="Times New Roman" w:hAnsi="Times New Roman" w:cs="Times New Roman"/>
                <w:b w:val="0"/>
                <w:bCs w:val="0"/>
                <w:color w:val="000000" w:themeColor="text1"/>
                <w:lang w:val="az-Latn-AZ"/>
              </w:rPr>
              <w:t xml:space="preserve">/ </w:t>
            </w:r>
            <w:r>
              <w:rPr>
                <w:rFonts w:ascii="Times New Roman" w:hAnsi="Times New Roman" w:cs="Times New Roman"/>
                <w:b w:val="0"/>
                <w:color w:val="000000" w:themeColor="text1"/>
              </w:rPr>
              <w:t>Современные проблемы науки и образования</w:t>
            </w:r>
            <w:r>
              <w:rPr>
                <w:rFonts w:ascii="Times New Roman" w:hAnsi="Times New Roman" w:cs="Times New Roman"/>
                <w:b w:val="0"/>
                <w:color w:val="000000" w:themeColor="text1"/>
                <w:lang w:val="az-Latn-AZ"/>
              </w:rPr>
              <w:t xml:space="preserve">. 2020, </w:t>
            </w:r>
            <w:r>
              <w:rPr>
                <w:rFonts w:ascii="Times New Roman" w:eastAsia="MS Gothic" w:hAnsi="Times New Roman" w:cs="Times New Roman"/>
                <w:b w:val="0"/>
                <w:color w:val="000000" w:themeColor="text1"/>
                <w:lang w:eastAsia="ja-JP"/>
              </w:rPr>
              <w:t>№4</w:t>
            </w:r>
          </w:p>
          <w:p w:rsidR="00F63AE5" w:rsidRPr="00982AAD" w:rsidRDefault="00F63AE5" w:rsidP="009F14CA">
            <w:pPr>
              <w:pStyle w:val="1"/>
              <w:spacing w:before="0"/>
              <w:jc w:val="both"/>
              <w:outlineLvl w:val="0"/>
              <w:rPr>
                <w:rFonts w:ascii="Times New Roman" w:hAnsi="Times New Roman" w:cs="Times New Roman"/>
                <w:b w:val="0"/>
                <w:bCs w:val="0"/>
                <w:color w:val="000000" w:themeColor="text1"/>
              </w:rPr>
            </w:pPr>
            <w:r>
              <w:rPr>
                <w:rFonts w:ascii="Times New Roman" w:hAnsi="Times New Roman" w:cs="Times New Roman"/>
                <w:b w:val="0"/>
                <w:color w:val="000000" w:themeColor="text1"/>
                <w:lang w:val="az-Latn-AZ" w:eastAsia="ja-JP"/>
              </w:rPr>
              <w:t>7</w:t>
            </w:r>
            <w:r>
              <w:rPr>
                <w:rFonts w:ascii="Times New Roman" w:hAnsi="Times New Roman" w:cs="Times New Roman"/>
                <w:b w:val="0"/>
                <w:color w:val="000000" w:themeColor="text1"/>
                <w:lang w:eastAsia="ja-JP"/>
              </w:rPr>
              <w:t xml:space="preserve">. </w:t>
            </w:r>
            <w:r>
              <w:rPr>
                <w:rFonts w:ascii="Times New Roman" w:hAnsi="Times New Roman" w:cs="Times New Roman"/>
                <w:b w:val="0"/>
                <w:color w:val="000000" w:themeColor="text1"/>
              </w:rPr>
              <w:t> </w:t>
            </w:r>
            <w:proofErr w:type="spellStart"/>
            <w:r w:rsidR="0085214D">
              <w:rPr>
                <w:rStyle w:val="a5"/>
                <w:rFonts w:ascii="Times New Roman" w:hAnsi="Times New Roman" w:cs="Times New Roman"/>
                <w:b w:val="0"/>
                <w:color w:val="000000" w:themeColor="text1"/>
                <w:u w:val="none"/>
              </w:rPr>
              <w:fldChar w:fldCharType="begin"/>
            </w:r>
            <w:r w:rsidR="0085214D">
              <w:rPr>
                <w:rStyle w:val="a5"/>
                <w:rFonts w:ascii="Times New Roman" w:hAnsi="Times New Roman" w:cs="Times New Roman"/>
                <w:b w:val="0"/>
                <w:color w:val="000000" w:themeColor="text1"/>
                <w:u w:val="none"/>
              </w:rPr>
              <w:instrText xml:space="preserve"> HYPERLINK "https://www.forens-med.ru/auth.php?auth=%D8%E0%E4%FB%EC%EE%E2+%C0.%C1." \o "все материалы автора" </w:instrText>
            </w:r>
            <w:r w:rsidR="0085214D">
              <w:rPr>
                <w:rStyle w:val="a5"/>
                <w:rFonts w:ascii="Times New Roman" w:hAnsi="Times New Roman" w:cs="Times New Roman"/>
                <w:b w:val="0"/>
                <w:color w:val="000000" w:themeColor="text1"/>
                <w:u w:val="none"/>
              </w:rPr>
              <w:fldChar w:fldCharType="separate"/>
            </w:r>
            <w:r w:rsidRPr="00982AAD">
              <w:rPr>
                <w:rStyle w:val="a5"/>
                <w:rFonts w:ascii="Times New Roman" w:hAnsi="Times New Roman" w:cs="Times New Roman"/>
                <w:b w:val="0"/>
                <w:color w:val="000000" w:themeColor="text1"/>
                <w:u w:val="none"/>
              </w:rPr>
              <w:t>Шадымов</w:t>
            </w:r>
            <w:proofErr w:type="spellEnd"/>
            <w:r w:rsidRPr="00982AAD">
              <w:rPr>
                <w:rStyle w:val="a5"/>
                <w:rFonts w:ascii="Times New Roman" w:hAnsi="Times New Roman" w:cs="Times New Roman"/>
                <w:b w:val="0"/>
                <w:color w:val="000000" w:themeColor="text1"/>
                <w:u w:val="none"/>
              </w:rPr>
              <w:t> А.Б.</w:t>
            </w:r>
            <w:r w:rsidR="0085214D">
              <w:rPr>
                <w:rStyle w:val="a5"/>
                <w:rFonts w:ascii="Times New Roman" w:hAnsi="Times New Roman" w:cs="Times New Roman"/>
                <w:b w:val="0"/>
                <w:color w:val="000000" w:themeColor="text1"/>
                <w:u w:val="none"/>
              </w:rPr>
              <w:fldChar w:fldCharType="end"/>
            </w:r>
            <w:r w:rsidRPr="00982AAD">
              <w:rPr>
                <w:rFonts w:ascii="Times New Roman" w:hAnsi="Times New Roman" w:cs="Times New Roman"/>
                <w:b w:val="0"/>
                <w:color w:val="000000" w:themeColor="text1"/>
              </w:rPr>
              <w:t xml:space="preserve">  </w:t>
            </w:r>
            <w:r w:rsidRPr="00982AAD">
              <w:rPr>
                <w:rFonts w:ascii="Times New Roman" w:hAnsi="Times New Roman" w:cs="Times New Roman"/>
                <w:b w:val="0"/>
                <w:bCs w:val="0"/>
                <w:color w:val="000000" w:themeColor="text1"/>
              </w:rPr>
              <w:t>Диагностика разрушения черепа от ударов и падений</w:t>
            </w:r>
            <w:r w:rsidRPr="00982AAD">
              <w:rPr>
                <w:rFonts w:ascii="Times New Roman" w:hAnsi="Times New Roman" w:cs="Times New Roman"/>
                <w:b w:val="0"/>
                <w:color w:val="000000" w:themeColor="text1"/>
                <w:lang w:val="az-Latn-AZ"/>
              </w:rPr>
              <w:t xml:space="preserve">. </w:t>
            </w:r>
            <w:r w:rsidRPr="00982AAD">
              <w:rPr>
                <w:rFonts w:ascii="Times New Roman" w:hAnsi="Times New Roman" w:cs="Times New Roman"/>
                <w:b w:val="0"/>
                <w:color w:val="000000" w:themeColor="text1"/>
              </w:rPr>
              <w:t> 2014.</w:t>
            </w:r>
          </w:p>
          <w:p w:rsidR="00F63AE5" w:rsidRPr="00982AAD" w:rsidRDefault="00F63AE5" w:rsidP="009F14CA">
            <w:pPr>
              <w:pStyle w:val="1"/>
              <w:spacing w:before="0"/>
              <w:jc w:val="both"/>
              <w:outlineLvl w:val="0"/>
              <w:rPr>
                <w:rFonts w:ascii="Times New Roman" w:hAnsi="Times New Roman" w:cs="Times New Roman"/>
                <w:b w:val="0"/>
                <w:bCs w:val="0"/>
                <w:color w:val="000000" w:themeColor="text1"/>
                <w:lang w:val="az-Latn-AZ"/>
              </w:rPr>
            </w:pPr>
            <w:r w:rsidRPr="00982AAD">
              <w:rPr>
                <w:rFonts w:ascii="Times New Roman" w:hAnsi="Times New Roman" w:cs="Times New Roman"/>
                <w:b w:val="0"/>
                <w:color w:val="000000" w:themeColor="text1"/>
                <w:lang w:val="az-Latn-AZ" w:eastAsia="ja-JP"/>
              </w:rPr>
              <w:t>8</w:t>
            </w:r>
            <w:r w:rsidRPr="00982AAD">
              <w:rPr>
                <w:rFonts w:ascii="Times New Roman" w:hAnsi="Times New Roman" w:cs="Times New Roman"/>
                <w:b w:val="0"/>
                <w:color w:val="000000" w:themeColor="text1"/>
                <w:lang w:eastAsia="ja-JP"/>
              </w:rPr>
              <w:t xml:space="preserve">. </w:t>
            </w:r>
            <w:r w:rsidR="0085214D">
              <w:rPr>
                <w:rStyle w:val="a5"/>
                <w:rFonts w:ascii="Times New Roman" w:hAnsi="Times New Roman" w:cs="Times New Roman"/>
                <w:b w:val="0"/>
                <w:color w:val="000000" w:themeColor="text1"/>
                <w:u w:val="none"/>
              </w:rPr>
              <w:fldChar w:fldCharType="begin"/>
            </w:r>
            <w:r w:rsidR="0085214D">
              <w:rPr>
                <w:rStyle w:val="a5"/>
                <w:rFonts w:ascii="Times New Roman" w:hAnsi="Times New Roman" w:cs="Times New Roman"/>
                <w:b w:val="0"/>
                <w:color w:val="000000" w:themeColor="text1"/>
                <w:u w:val="none"/>
              </w:rPr>
              <w:instrText xml:space="preserve"> HYPERLINK "https://www.forens-med.ru/auth.php?auth=%D8%EF%E5%F5%F2+%C4.%DE." \o "все материалы автора" </w:instrText>
            </w:r>
            <w:r w:rsidR="0085214D">
              <w:rPr>
                <w:rStyle w:val="a5"/>
                <w:rFonts w:ascii="Times New Roman" w:hAnsi="Times New Roman" w:cs="Times New Roman"/>
                <w:b w:val="0"/>
                <w:color w:val="000000" w:themeColor="text1"/>
                <w:u w:val="none"/>
              </w:rPr>
              <w:fldChar w:fldCharType="separate"/>
            </w:r>
            <w:proofErr w:type="spellStart"/>
            <w:r w:rsidRPr="00982AAD">
              <w:rPr>
                <w:rStyle w:val="a5"/>
                <w:rFonts w:ascii="Times New Roman" w:hAnsi="Times New Roman" w:cs="Times New Roman"/>
                <w:b w:val="0"/>
                <w:color w:val="000000" w:themeColor="text1"/>
                <w:u w:val="none"/>
              </w:rPr>
              <w:t>Шпехт</w:t>
            </w:r>
            <w:proofErr w:type="spellEnd"/>
            <w:r w:rsidRPr="00982AAD">
              <w:rPr>
                <w:rStyle w:val="a5"/>
                <w:rFonts w:ascii="Times New Roman" w:hAnsi="Times New Roman" w:cs="Times New Roman"/>
                <w:b w:val="0"/>
                <w:color w:val="000000" w:themeColor="text1"/>
                <w:u w:val="none"/>
              </w:rPr>
              <w:t> Д.Ю.</w:t>
            </w:r>
            <w:r w:rsidR="0085214D">
              <w:rPr>
                <w:rStyle w:val="a5"/>
                <w:rFonts w:ascii="Times New Roman" w:hAnsi="Times New Roman" w:cs="Times New Roman"/>
                <w:b w:val="0"/>
                <w:color w:val="000000" w:themeColor="text1"/>
                <w:u w:val="none"/>
              </w:rPr>
              <w:fldChar w:fldCharType="end"/>
            </w:r>
            <w:r w:rsidRPr="00982AAD">
              <w:rPr>
                <w:rFonts w:ascii="Times New Roman" w:hAnsi="Times New Roman" w:cs="Times New Roman"/>
                <w:b w:val="0"/>
                <w:color w:val="000000" w:themeColor="text1"/>
              </w:rPr>
              <w:t>, </w:t>
            </w:r>
            <w:proofErr w:type="spellStart"/>
            <w:r w:rsidR="0085214D">
              <w:rPr>
                <w:rStyle w:val="a5"/>
                <w:rFonts w:ascii="Times New Roman" w:hAnsi="Times New Roman" w:cs="Times New Roman"/>
                <w:b w:val="0"/>
                <w:color w:val="000000" w:themeColor="text1"/>
                <w:u w:val="none"/>
              </w:rPr>
              <w:fldChar w:fldCharType="begin"/>
            </w:r>
            <w:r w:rsidR="0085214D">
              <w:rPr>
                <w:rStyle w:val="a5"/>
                <w:rFonts w:ascii="Times New Roman" w:hAnsi="Times New Roman" w:cs="Times New Roman"/>
                <w:b w:val="0"/>
                <w:color w:val="000000" w:themeColor="text1"/>
                <w:u w:val="none"/>
              </w:rPr>
              <w:instrText xml:space="preserve"> HYPERLINK "https://www.forens-med.ru/auth.php?auth=%D2%F3%F0%EA%E5%E2%E8%F7+%C8.%DF."</w:instrText>
            </w:r>
            <w:r w:rsidR="0085214D">
              <w:rPr>
                <w:rStyle w:val="a5"/>
                <w:rFonts w:ascii="Times New Roman" w:hAnsi="Times New Roman" w:cs="Times New Roman"/>
                <w:b w:val="0"/>
                <w:color w:val="000000" w:themeColor="text1"/>
                <w:u w:val="none"/>
              </w:rPr>
              <w:instrText xml:space="preserve"> \o "все материалы автора" </w:instrText>
            </w:r>
            <w:r w:rsidR="0085214D">
              <w:rPr>
                <w:rStyle w:val="a5"/>
                <w:rFonts w:ascii="Times New Roman" w:hAnsi="Times New Roman" w:cs="Times New Roman"/>
                <w:b w:val="0"/>
                <w:color w:val="000000" w:themeColor="text1"/>
                <w:u w:val="none"/>
              </w:rPr>
              <w:fldChar w:fldCharType="separate"/>
            </w:r>
            <w:r w:rsidRPr="00982AAD">
              <w:rPr>
                <w:rStyle w:val="a5"/>
                <w:rFonts w:ascii="Times New Roman" w:hAnsi="Times New Roman" w:cs="Times New Roman"/>
                <w:b w:val="0"/>
                <w:color w:val="000000" w:themeColor="text1"/>
                <w:u w:val="none"/>
              </w:rPr>
              <w:t>Туркевич</w:t>
            </w:r>
            <w:proofErr w:type="spellEnd"/>
            <w:r w:rsidRPr="00982AAD">
              <w:rPr>
                <w:rStyle w:val="a5"/>
                <w:rFonts w:ascii="Times New Roman" w:hAnsi="Times New Roman" w:cs="Times New Roman"/>
                <w:b w:val="0"/>
                <w:color w:val="000000" w:themeColor="text1"/>
                <w:u w:val="none"/>
              </w:rPr>
              <w:t> И.Я.</w:t>
            </w:r>
            <w:r w:rsidR="0085214D">
              <w:rPr>
                <w:rStyle w:val="a5"/>
                <w:rFonts w:ascii="Times New Roman" w:hAnsi="Times New Roman" w:cs="Times New Roman"/>
                <w:b w:val="0"/>
                <w:color w:val="000000" w:themeColor="text1"/>
                <w:u w:val="none"/>
              </w:rPr>
              <w:fldChar w:fldCharType="end"/>
            </w:r>
            <w:r w:rsidRPr="00982AAD">
              <w:rPr>
                <w:rFonts w:ascii="Times New Roman" w:hAnsi="Times New Roman" w:cs="Times New Roman"/>
                <w:b w:val="0"/>
                <w:color w:val="000000" w:themeColor="text1"/>
              </w:rPr>
              <w:t> </w:t>
            </w:r>
            <w:r w:rsidRPr="00982AAD">
              <w:rPr>
                <w:rFonts w:ascii="Times New Roman" w:hAnsi="Times New Roman" w:cs="Times New Roman"/>
                <w:b w:val="0"/>
                <w:bCs w:val="0"/>
                <w:color w:val="000000" w:themeColor="text1"/>
              </w:rPr>
              <w:t xml:space="preserve">Повреждения, возникающие при падении на плоскость. </w:t>
            </w:r>
            <w:hyperlink r:id="rId5" w:tooltip="все статьи издания за 2005 год" w:history="1">
              <w:r w:rsidRPr="00982AAD">
                <w:rPr>
                  <w:rStyle w:val="a5"/>
                  <w:rFonts w:ascii="Times New Roman" w:hAnsi="Times New Roman" w:cs="Times New Roman"/>
                  <w:b w:val="0"/>
                  <w:iCs/>
                  <w:color w:val="000000" w:themeColor="text1"/>
                  <w:u w:val="none"/>
                </w:rPr>
                <w:t xml:space="preserve">Мат. VI </w:t>
              </w:r>
              <w:proofErr w:type="spellStart"/>
              <w:r w:rsidRPr="00982AAD">
                <w:rPr>
                  <w:rStyle w:val="a5"/>
                  <w:rFonts w:ascii="Times New Roman" w:hAnsi="Times New Roman" w:cs="Times New Roman"/>
                  <w:b w:val="0"/>
                  <w:iCs/>
                  <w:color w:val="000000" w:themeColor="text1"/>
                  <w:u w:val="none"/>
                </w:rPr>
                <w:t>Всеросс</w:t>
              </w:r>
              <w:proofErr w:type="spellEnd"/>
              <w:r w:rsidRPr="00982AAD">
                <w:rPr>
                  <w:rStyle w:val="a5"/>
                  <w:rFonts w:ascii="Times New Roman" w:hAnsi="Times New Roman" w:cs="Times New Roman"/>
                  <w:b w:val="0"/>
                  <w:iCs/>
                  <w:color w:val="000000" w:themeColor="text1"/>
                  <w:u w:val="none"/>
                </w:rPr>
                <w:t>. съезда судебных медиков. — М.-Тюмень, 2005</w:t>
              </w:r>
            </w:hyperlink>
            <w:r w:rsidRPr="00982AAD">
              <w:rPr>
                <w:rFonts w:ascii="Times New Roman" w:hAnsi="Times New Roman" w:cs="Times New Roman"/>
                <w:b w:val="0"/>
                <w:iCs/>
                <w:color w:val="000000" w:themeColor="text1"/>
              </w:rPr>
              <w:t>.</w:t>
            </w:r>
          </w:p>
          <w:p w:rsidR="00F63AE5" w:rsidRDefault="00F63AE5" w:rsidP="00D87D06">
            <w:pPr>
              <w:pStyle w:val="2"/>
              <w:spacing w:before="0" w:beforeAutospacing="0" w:after="0" w:afterAutospacing="0"/>
              <w:ind w:right="-15"/>
              <w:jc w:val="both"/>
              <w:outlineLvl w:val="1"/>
              <w:rPr>
                <w:rStyle w:val="a6"/>
                <w:sz w:val="28"/>
                <w:szCs w:val="28"/>
                <w:shd w:val="clear" w:color="auto" w:fill="F4FBFF"/>
              </w:rPr>
            </w:pPr>
            <w:r>
              <w:rPr>
                <w:rStyle w:val="a6"/>
                <w:color w:val="000000" w:themeColor="text1"/>
                <w:sz w:val="28"/>
                <w:szCs w:val="28"/>
                <w:lang w:val="az-Latn-AZ"/>
              </w:rPr>
              <w:t>9</w:t>
            </w:r>
            <w:r>
              <w:rPr>
                <w:rStyle w:val="a6"/>
                <w:color w:val="000000" w:themeColor="text1"/>
                <w:sz w:val="28"/>
                <w:szCs w:val="28"/>
              </w:rPr>
              <w:t>. Якунин С.А</w:t>
            </w:r>
            <w:r>
              <w:rPr>
                <w:b w:val="0"/>
                <w:color w:val="000000" w:themeColor="text1"/>
                <w:sz w:val="28"/>
                <w:szCs w:val="28"/>
              </w:rPr>
              <w:t>. Судебно-медицинская оценка повреждений головы при</w:t>
            </w:r>
            <w:r>
              <w:rPr>
                <w:b w:val="0"/>
                <w:color w:val="000000" w:themeColor="text1"/>
                <w:sz w:val="28"/>
                <w:szCs w:val="28"/>
                <w:shd w:val="clear" w:color="auto" w:fill="FFFFFF"/>
              </w:rPr>
              <w:t xml:space="preserve"> воздействии тупыми предметами</w:t>
            </w:r>
            <w:r>
              <w:rPr>
                <w:b w:val="0"/>
                <w:color w:val="000000" w:themeColor="text1"/>
                <w:sz w:val="28"/>
                <w:szCs w:val="28"/>
              </w:rPr>
              <w:t xml:space="preserve"> Автореферат диссертации</w:t>
            </w:r>
            <w:r>
              <w:rPr>
                <w:b w:val="0"/>
                <w:bCs w:val="0"/>
                <w:color w:val="000000" w:themeColor="text1"/>
                <w:sz w:val="28"/>
                <w:szCs w:val="28"/>
                <w:shd w:val="clear" w:color="auto" w:fill="F4FBFF"/>
              </w:rPr>
              <w:t xml:space="preserve"> кандидата медицинских наук.</w:t>
            </w:r>
            <w:r>
              <w:rPr>
                <w:rStyle w:val="a6"/>
                <w:color w:val="000000" w:themeColor="text1"/>
                <w:sz w:val="28"/>
                <w:szCs w:val="28"/>
                <w:shd w:val="clear" w:color="auto" w:fill="F4FBFF"/>
              </w:rPr>
              <w:t>Москва,2004 г.</w:t>
            </w:r>
          </w:p>
          <w:p w:rsidR="00F63AE5" w:rsidRDefault="00F63AE5" w:rsidP="00D87D06">
            <w:pPr>
              <w:pStyle w:val="1"/>
              <w:spacing w:before="0"/>
              <w:jc w:val="both"/>
              <w:outlineLvl w:val="0"/>
              <w:rPr>
                <w:rFonts w:ascii="Times New Roman" w:hAnsi="Times New Roman" w:cs="Times New Roman"/>
                <w:lang w:val="en-US"/>
              </w:rPr>
            </w:pPr>
            <w:r>
              <w:rPr>
                <w:rFonts w:ascii="Times New Roman" w:hAnsi="Times New Roman" w:cs="Times New Roman"/>
                <w:b w:val="0"/>
                <w:color w:val="000000" w:themeColor="text1"/>
                <w:lang w:val="az-Latn-AZ"/>
              </w:rPr>
              <w:t>10</w:t>
            </w:r>
            <w:r w:rsidRPr="00982AAD">
              <w:rPr>
                <w:rFonts w:ascii="Times New Roman" w:hAnsi="Times New Roman" w:cs="Times New Roman"/>
                <w:b w:val="0"/>
                <w:color w:val="000000" w:themeColor="text1"/>
                <w:lang w:val="az-Latn-AZ"/>
              </w:rPr>
              <w:t xml:space="preserve">. </w:t>
            </w:r>
            <w:r w:rsidR="0085214D">
              <w:rPr>
                <w:rStyle w:val="a5"/>
                <w:rFonts w:ascii="Times New Roman" w:hAnsi="Times New Roman" w:cs="Times New Roman"/>
                <w:b w:val="0"/>
                <w:color w:val="000000" w:themeColor="text1"/>
                <w:u w:val="none"/>
                <w:shd w:val="clear" w:color="auto" w:fill="FAFAFA"/>
                <w:lang w:val="az-Latn-AZ"/>
              </w:rPr>
              <w:fldChar w:fldCharType="begin"/>
            </w:r>
            <w:r w:rsidR="0085214D">
              <w:rPr>
                <w:rStyle w:val="a5"/>
                <w:rFonts w:ascii="Times New Roman" w:hAnsi="Times New Roman" w:cs="Times New Roman"/>
                <w:b w:val="0"/>
                <w:color w:val="000000" w:themeColor="text1"/>
                <w:u w:val="none"/>
                <w:shd w:val="clear" w:color="auto" w:fill="FAFAFA"/>
                <w:lang w:val="az-Latn-AZ"/>
              </w:rPr>
              <w:instrText xml:space="preserve"> HYPERLINK "https://library.ajman.ac.ae/eds?search=y&amp;query=%22Buha%C5%9F+CL%22&amp;type=AU&amp;searchfield=AU" </w:instrText>
            </w:r>
            <w:r w:rsidR="0085214D">
              <w:rPr>
                <w:rStyle w:val="a5"/>
                <w:rFonts w:ascii="Times New Roman" w:hAnsi="Times New Roman" w:cs="Times New Roman"/>
                <w:b w:val="0"/>
                <w:color w:val="000000" w:themeColor="text1"/>
                <w:u w:val="none"/>
                <w:shd w:val="clear" w:color="auto" w:fill="FAFAFA"/>
                <w:lang w:val="az-Latn-AZ"/>
              </w:rPr>
              <w:fldChar w:fldCharType="separate"/>
            </w:r>
            <w:r w:rsidRPr="00982AAD">
              <w:rPr>
                <w:rStyle w:val="a5"/>
                <w:rFonts w:ascii="Times New Roman" w:hAnsi="Times New Roman" w:cs="Times New Roman"/>
                <w:b w:val="0"/>
                <w:color w:val="000000" w:themeColor="text1"/>
                <w:u w:val="none"/>
                <w:shd w:val="clear" w:color="auto" w:fill="FAFAFA"/>
                <w:lang w:val="az-Latn-AZ"/>
              </w:rPr>
              <w:t>Buhaş CL</w:t>
            </w:r>
            <w:r w:rsidR="0085214D">
              <w:rPr>
                <w:rStyle w:val="a5"/>
                <w:rFonts w:ascii="Times New Roman" w:hAnsi="Times New Roman" w:cs="Times New Roman"/>
                <w:b w:val="0"/>
                <w:color w:val="000000" w:themeColor="text1"/>
                <w:u w:val="none"/>
                <w:shd w:val="clear" w:color="auto" w:fill="FAFAFA"/>
                <w:lang w:val="az-Latn-AZ"/>
              </w:rPr>
              <w:fldChar w:fldCharType="end"/>
            </w:r>
            <w:r w:rsidRPr="00982AAD">
              <w:rPr>
                <w:rFonts w:ascii="Times New Roman" w:hAnsi="Times New Roman" w:cs="Times New Roman"/>
                <w:b w:val="0"/>
                <w:color w:val="000000" w:themeColor="text1"/>
                <w:shd w:val="clear" w:color="auto" w:fill="FAFAFA"/>
                <w:lang w:val="az-Latn-AZ"/>
              </w:rPr>
              <w:t>,</w:t>
            </w:r>
            <w:hyperlink r:id="rId6" w:history="1">
              <w:r w:rsidRPr="00982AAD">
                <w:rPr>
                  <w:rStyle w:val="a5"/>
                  <w:rFonts w:ascii="Times New Roman" w:hAnsi="Times New Roman" w:cs="Times New Roman"/>
                  <w:b w:val="0"/>
                  <w:color w:val="000000" w:themeColor="text1"/>
                  <w:u w:val="none"/>
                  <w:shd w:val="clear" w:color="auto" w:fill="FAFAFA"/>
                  <w:lang w:val="az-Latn-AZ"/>
                </w:rPr>
                <w:t>Mihalache GC</w:t>
              </w:r>
            </w:hyperlink>
            <w:r w:rsidRPr="00982AAD">
              <w:rPr>
                <w:rFonts w:ascii="Times New Roman" w:hAnsi="Times New Roman" w:cs="Times New Roman"/>
                <w:b w:val="0"/>
                <w:color w:val="000000" w:themeColor="text1"/>
                <w:shd w:val="clear" w:color="auto" w:fill="FAFAFA"/>
                <w:lang w:val="az-Latn-AZ"/>
              </w:rPr>
              <w:t>, </w:t>
            </w:r>
            <w:hyperlink r:id="rId7" w:history="1">
              <w:r w:rsidRPr="00982AAD">
                <w:rPr>
                  <w:rStyle w:val="a5"/>
                  <w:rFonts w:ascii="Times New Roman" w:hAnsi="Times New Roman" w:cs="Times New Roman"/>
                  <w:b w:val="0"/>
                  <w:color w:val="000000" w:themeColor="text1"/>
                  <w:u w:val="none"/>
                  <w:shd w:val="clear" w:color="auto" w:fill="FAFAFA"/>
                  <w:lang w:val="az-Latn-AZ"/>
                </w:rPr>
                <w:t>Judea-Pusta CT</w:t>
              </w:r>
            </w:hyperlink>
            <w:r w:rsidRPr="00982AAD">
              <w:rPr>
                <w:rFonts w:ascii="Times New Roman" w:hAnsi="Times New Roman" w:cs="Times New Roman"/>
                <w:b w:val="0"/>
                <w:color w:val="000000" w:themeColor="text1"/>
                <w:shd w:val="clear" w:color="auto" w:fill="FAFAFA"/>
                <w:lang w:val="az-Latn-AZ"/>
              </w:rPr>
              <w:t>, </w:t>
            </w:r>
            <w:hyperlink r:id="rId8" w:history="1">
              <w:r w:rsidRPr="00982AAD">
                <w:rPr>
                  <w:rStyle w:val="a5"/>
                  <w:rFonts w:ascii="Times New Roman" w:hAnsi="Times New Roman" w:cs="Times New Roman"/>
                  <w:b w:val="0"/>
                  <w:color w:val="000000" w:themeColor="text1"/>
                  <w:u w:val="none"/>
                  <w:shd w:val="clear" w:color="auto" w:fill="FAFAFA"/>
                  <w:lang w:val="az-Latn-AZ"/>
                </w:rPr>
                <w:t>Daina LG</w:t>
              </w:r>
            </w:hyperlink>
            <w:r w:rsidRPr="00982AAD">
              <w:rPr>
                <w:rFonts w:ascii="Times New Roman" w:hAnsi="Times New Roman" w:cs="Times New Roman"/>
                <w:b w:val="0"/>
                <w:color w:val="000000" w:themeColor="text1"/>
                <w:shd w:val="clear" w:color="auto" w:fill="FAFAFA"/>
                <w:lang w:val="az-Latn-AZ"/>
              </w:rPr>
              <w:t>, </w:t>
            </w:r>
            <w:hyperlink r:id="rId9" w:history="1">
              <w:r w:rsidRPr="00982AAD">
                <w:rPr>
                  <w:rStyle w:val="a5"/>
                  <w:rFonts w:ascii="Times New Roman" w:hAnsi="Times New Roman" w:cs="Times New Roman"/>
                  <w:b w:val="0"/>
                  <w:color w:val="000000" w:themeColor="text1"/>
                  <w:u w:val="none"/>
                  <w:shd w:val="clear" w:color="auto" w:fill="FAFAFA"/>
                  <w:lang w:val="az-Latn-AZ"/>
                </w:rPr>
                <w:t>Muţiu G</w:t>
              </w:r>
            </w:hyperlink>
            <w:r w:rsidRPr="00982AAD">
              <w:rPr>
                <w:rFonts w:ascii="Times New Roman" w:hAnsi="Times New Roman" w:cs="Times New Roman"/>
                <w:b w:val="0"/>
                <w:color w:val="000000" w:themeColor="text1"/>
                <w:shd w:val="clear" w:color="auto" w:fill="FAFAFA"/>
                <w:lang w:val="az-Latn-AZ"/>
              </w:rPr>
              <w:t>, </w:t>
            </w:r>
            <w:hyperlink r:id="rId10" w:history="1">
              <w:r w:rsidRPr="00982AAD">
                <w:rPr>
                  <w:rStyle w:val="a5"/>
                  <w:rFonts w:ascii="Times New Roman" w:hAnsi="Times New Roman" w:cs="Times New Roman"/>
                  <w:b w:val="0"/>
                  <w:color w:val="000000" w:themeColor="text1"/>
                  <w:u w:val="none"/>
                  <w:shd w:val="clear" w:color="auto" w:fill="FAFAFA"/>
                  <w:lang w:val="az-Latn-AZ"/>
                </w:rPr>
                <w:t>Buhaş BA</w:t>
              </w:r>
            </w:hyperlink>
            <w:r w:rsidRPr="00982AAD">
              <w:rPr>
                <w:rFonts w:ascii="Times New Roman" w:hAnsi="Times New Roman" w:cs="Times New Roman"/>
                <w:b w:val="0"/>
                <w:color w:val="000000" w:themeColor="text1"/>
                <w:shd w:val="clear" w:color="auto" w:fill="FAFAFA"/>
                <w:lang w:val="az-Latn-AZ"/>
              </w:rPr>
              <w:t>, </w:t>
            </w:r>
            <w:hyperlink r:id="rId11" w:history="1">
              <w:r w:rsidRPr="00982AAD">
                <w:rPr>
                  <w:rStyle w:val="a5"/>
                  <w:rFonts w:ascii="Times New Roman" w:hAnsi="Times New Roman" w:cs="Times New Roman"/>
                  <w:b w:val="0"/>
                  <w:color w:val="000000" w:themeColor="text1"/>
                  <w:u w:val="none"/>
                  <w:shd w:val="clear" w:color="auto" w:fill="FAFAFA"/>
                  <w:lang w:val="az-Latn-AZ"/>
                </w:rPr>
                <w:t>Popa AR</w:t>
              </w:r>
            </w:hyperlink>
            <w:r w:rsidRPr="00982AAD">
              <w:rPr>
                <w:rFonts w:ascii="Times New Roman" w:hAnsi="Times New Roman" w:cs="Times New Roman"/>
                <w:b w:val="0"/>
                <w:color w:val="000000" w:themeColor="text1"/>
                <w:shd w:val="clear" w:color="auto" w:fill="FAFAFA"/>
                <w:lang w:val="az-Latn-AZ"/>
              </w:rPr>
              <w:t>, </w:t>
            </w:r>
            <w:hyperlink r:id="rId12" w:history="1">
              <w:r w:rsidRPr="00982AAD">
                <w:rPr>
                  <w:rStyle w:val="a5"/>
                  <w:rFonts w:ascii="Times New Roman" w:hAnsi="Times New Roman" w:cs="Times New Roman"/>
                  <w:b w:val="0"/>
                  <w:color w:val="000000" w:themeColor="text1"/>
                  <w:u w:val="none"/>
                  <w:shd w:val="clear" w:color="auto" w:fill="FAFAFA"/>
                  <w:lang w:val="az-Latn-AZ"/>
                </w:rPr>
                <w:t>Jurcă MC</w:t>
              </w:r>
            </w:hyperlink>
            <w:r w:rsidRPr="00982AAD">
              <w:rPr>
                <w:rFonts w:ascii="Times New Roman" w:hAnsi="Times New Roman" w:cs="Times New Roman"/>
                <w:b w:val="0"/>
                <w:color w:val="000000" w:themeColor="text1"/>
                <w:shd w:val="clear" w:color="auto" w:fill="FAFAFA"/>
                <w:lang w:val="az-Latn-AZ"/>
              </w:rPr>
              <w:t>, </w:t>
            </w:r>
            <w:hyperlink r:id="rId13" w:history="1">
              <w:r w:rsidRPr="00982AAD">
                <w:rPr>
                  <w:rStyle w:val="a5"/>
                  <w:rFonts w:ascii="Times New Roman" w:hAnsi="Times New Roman" w:cs="Times New Roman"/>
                  <w:b w:val="0"/>
                  <w:color w:val="000000" w:themeColor="text1"/>
                  <w:u w:val="none"/>
                  <w:shd w:val="clear" w:color="auto" w:fill="FAFAFA"/>
                  <w:lang w:val="az-Latn-AZ"/>
                </w:rPr>
                <w:t>Nicoară ND</w:t>
              </w:r>
            </w:hyperlink>
            <w:r w:rsidRPr="00982AAD">
              <w:rPr>
                <w:rFonts w:ascii="Times New Roman" w:hAnsi="Times New Roman" w:cs="Times New Roman"/>
                <w:b w:val="0"/>
                <w:color w:val="000000" w:themeColor="text1"/>
                <w:shd w:val="clear" w:color="auto" w:fill="FAFAFA"/>
                <w:lang w:val="az-Latn-AZ"/>
              </w:rPr>
              <w:t>, </w:t>
            </w:r>
            <w:hyperlink r:id="rId14" w:history="1">
              <w:r w:rsidRPr="00982AAD">
                <w:rPr>
                  <w:rStyle w:val="a5"/>
                  <w:rFonts w:ascii="Times New Roman" w:hAnsi="Times New Roman" w:cs="Times New Roman"/>
                  <w:b w:val="0"/>
                  <w:color w:val="000000" w:themeColor="text1"/>
                  <w:u w:val="none"/>
                  <w:shd w:val="clear" w:color="auto" w:fill="FAFAFA"/>
                  <w:lang w:val="az-Latn-AZ"/>
                </w:rPr>
                <w:t>Maghiar AM</w:t>
              </w:r>
            </w:hyperlink>
            <w:r w:rsidRPr="00982AAD">
              <w:rPr>
                <w:rFonts w:ascii="Times New Roman" w:hAnsi="Times New Roman" w:cs="Times New Roman"/>
                <w:b w:val="0"/>
                <w:color w:val="000000" w:themeColor="text1"/>
                <w:lang w:val="az-Latn-AZ"/>
              </w:rPr>
              <w:t>.</w:t>
            </w:r>
            <w:r w:rsidRPr="00982AAD">
              <w:rPr>
                <w:rFonts w:ascii="Times New Roman" w:hAnsi="Times New Roman" w:cs="Times New Roman"/>
                <w:b w:val="0"/>
                <w:bCs w:val="0"/>
                <w:color w:val="000000" w:themeColor="text1"/>
                <w:lang w:val="en-US"/>
              </w:rPr>
              <w:t>The importance of the histopathological examination in establishing the diagnosis of</w:t>
            </w:r>
            <w:r>
              <w:rPr>
                <w:rFonts w:ascii="Times New Roman" w:hAnsi="Times New Roman" w:cs="Times New Roman"/>
                <w:b w:val="0"/>
                <w:bCs w:val="0"/>
                <w:color w:val="000000" w:themeColor="text1"/>
                <w:lang w:val="en-US"/>
              </w:rPr>
              <w:t xml:space="preserve"> delayed splenic rupture. Report of a case and literature review. </w:t>
            </w:r>
            <w:r>
              <w:rPr>
                <w:rFonts w:ascii="Times New Roman" w:hAnsi="Times New Roman" w:cs="Times New Roman"/>
                <w:b w:val="0"/>
                <w:color w:val="000000" w:themeColor="text1"/>
                <w:shd w:val="clear" w:color="auto" w:fill="FFFFFF"/>
                <w:lang w:val="en-US"/>
              </w:rPr>
              <w:t xml:space="preserve">[Rom J </w:t>
            </w:r>
            <w:proofErr w:type="spellStart"/>
            <w:r>
              <w:rPr>
                <w:rFonts w:ascii="Times New Roman" w:hAnsi="Times New Roman" w:cs="Times New Roman"/>
                <w:b w:val="0"/>
                <w:color w:val="000000" w:themeColor="text1"/>
                <w:shd w:val="clear" w:color="auto" w:fill="FFFFFF"/>
                <w:lang w:val="en-US"/>
              </w:rPr>
              <w:t>Morphol</w:t>
            </w:r>
            <w:proofErr w:type="spellEnd"/>
            <w:r>
              <w:rPr>
                <w:rFonts w:ascii="Times New Roman" w:hAnsi="Times New Roman" w:cs="Times New Roman"/>
                <w:b w:val="0"/>
                <w:color w:val="000000" w:themeColor="text1"/>
                <w:shd w:val="clear" w:color="auto" w:fill="FFFFFF"/>
                <w:lang w:val="en-US"/>
              </w:rPr>
              <w:t xml:space="preserve"> </w:t>
            </w:r>
            <w:proofErr w:type="spellStart"/>
            <w:r>
              <w:rPr>
                <w:rFonts w:ascii="Times New Roman" w:hAnsi="Times New Roman" w:cs="Times New Roman"/>
                <w:b w:val="0"/>
                <w:color w:val="000000" w:themeColor="text1"/>
                <w:shd w:val="clear" w:color="auto" w:fill="FFFFFF"/>
                <w:lang w:val="en-US"/>
              </w:rPr>
              <w:t>Embryol</w:t>
            </w:r>
            <w:proofErr w:type="spellEnd"/>
            <w:r>
              <w:rPr>
                <w:rFonts w:ascii="Times New Roman" w:hAnsi="Times New Roman" w:cs="Times New Roman"/>
                <w:b w:val="0"/>
                <w:color w:val="000000" w:themeColor="text1"/>
                <w:shd w:val="clear" w:color="auto" w:fill="FFFFFF"/>
                <w:lang w:val="en-US"/>
              </w:rPr>
              <w:t xml:space="preserve">] 2019; Vol. 60 (1), pp. 281-286. Publisher: </w:t>
            </w:r>
            <w:proofErr w:type="spellStart"/>
            <w:r>
              <w:rPr>
                <w:rFonts w:ascii="Times New Roman" w:hAnsi="Times New Roman" w:cs="Times New Roman"/>
                <w:b w:val="0"/>
                <w:color w:val="000000" w:themeColor="text1"/>
                <w:shd w:val="clear" w:color="auto" w:fill="FFFFFF"/>
                <w:lang w:val="en-US"/>
              </w:rPr>
              <w:t>Editura</w:t>
            </w:r>
            <w:proofErr w:type="spellEnd"/>
            <w:r>
              <w:rPr>
                <w:rFonts w:ascii="Times New Roman" w:hAnsi="Times New Roman" w:cs="Times New Roman"/>
                <w:b w:val="0"/>
                <w:color w:val="000000" w:themeColor="text1"/>
                <w:shd w:val="clear" w:color="auto" w:fill="FFFFFF"/>
                <w:lang w:val="en-US"/>
              </w:rPr>
              <w:t xml:space="preserve"> </w:t>
            </w:r>
            <w:proofErr w:type="spellStart"/>
            <w:r>
              <w:rPr>
                <w:rFonts w:ascii="Times New Roman" w:hAnsi="Times New Roman" w:cs="Times New Roman"/>
                <w:b w:val="0"/>
                <w:color w:val="000000" w:themeColor="text1"/>
                <w:shd w:val="clear" w:color="auto" w:fill="FFFFFF"/>
                <w:lang w:val="en-US"/>
              </w:rPr>
              <w:t>Academiei</w:t>
            </w:r>
            <w:proofErr w:type="spellEnd"/>
            <w:r>
              <w:rPr>
                <w:rFonts w:ascii="Times New Roman" w:hAnsi="Times New Roman" w:cs="Times New Roman"/>
                <w:b w:val="0"/>
                <w:color w:val="000000" w:themeColor="text1"/>
                <w:shd w:val="clear" w:color="auto" w:fill="FFFFFF"/>
                <w:lang w:val="en-US"/>
              </w:rPr>
              <w:t xml:space="preserve"> </w:t>
            </w:r>
            <w:proofErr w:type="spellStart"/>
            <w:r>
              <w:rPr>
                <w:rFonts w:ascii="Times New Roman" w:hAnsi="Times New Roman" w:cs="Times New Roman"/>
                <w:b w:val="0"/>
                <w:color w:val="000000" w:themeColor="text1"/>
                <w:shd w:val="clear" w:color="auto" w:fill="FFFFFF"/>
                <w:lang w:val="en-US"/>
              </w:rPr>
              <w:t>Române</w:t>
            </w:r>
            <w:proofErr w:type="spellEnd"/>
            <w:r>
              <w:rPr>
                <w:rFonts w:ascii="Times New Roman" w:hAnsi="Times New Roman" w:cs="Times New Roman"/>
                <w:b w:val="0"/>
                <w:color w:val="000000" w:themeColor="text1"/>
                <w:shd w:val="clear" w:color="auto" w:fill="FFFFFF"/>
                <w:lang w:val="en-US"/>
              </w:rPr>
              <w:t xml:space="preserve"> Country of Publication: Romania NLM ID: 9112454</w:t>
            </w:r>
          </w:p>
          <w:p w:rsidR="00F63AE5" w:rsidRDefault="00F63AE5" w:rsidP="00D87D06">
            <w:pPr>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11. </w:t>
            </w:r>
            <w:proofErr w:type="spellStart"/>
            <w:r>
              <w:rPr>
                <w:rFonts w:ascii="Times New Roman" w:hAnsi="Times New Roman" w:cs="Times New Roman"/>
                <w:color w:val="000000" w:themeColor="text1"/>
                <w:sz w:val="28"/>
                <w:szCs w:val="28"/>
                <w:lang w:val="en-US"/>
              </w:rPr>
              <w:t>ByardRW</w:t>
            </w:r>
            <w:proofErr w:type="spellEnd"/>
            <w:r>
              <w:rPr>
                <w:rFonts w:ascii="Times New Roman" w:hAnsi="Times New Roman" w:cs="Times New Roman"/>
                <w:color w:val="000000" w:themeColor="text1"/>
                <w:sz w:val="28"/>
                <w:szCs w:val="28"/>
                <w:lang w:val="en-US"/>
              </w:rPr>
              <w:t>. How reliable is external examination in identifying internal injuries - Casper's sign revisited. Journal of Forensic Leg Med</w:t>
            </w:r>
            <w:r>
              <w:rPr>
                <w:rFonts w:ascii="Times New Roman" w:hAnsi="Times New Roman" w:cs="Times New Roman"/>
                <w:sz w:val="28"/>
                <w:szCs w:val="28"/>
                <w:lang w:val="en-US"/>
              </w:rPr>
              <w:t>.</w:t>
            </w:r>
            <w:r w:rsidR="00982AAD">
              <w:rPr>
                <w:rFonts w:ascii="Times New Roman" w:eastAsia="Times New Roman" w:hAnsi="Times New Roman" w:cs="Times New Roman"/>
                <w:color w:val="000000" w:themeColor="text1"/>
                <w:sz w:val="28"/>
                <w:szCs w:val="28"/>
                <w:lang w:val="en-US" w:eastAsia="ru-RU"/>
              </w:rPr>
              <w:t>2012</w:t>
            </w:r>
            <w:r>
              <w:rPr>
                <w:rFonts w:ascii="Times New Roman" w:eastAsia="Times New Roman" w:hAnsi="Times New Roman" w:cs="Times New Roman"/>
                <w:color w:val="000000" w:themeColor="text1"/>
                <w:sz w:val="28"/>
                <w:szCs w:val="28"/>
                <w:lang w:val="en-US" w:eastAsia="ru-RU"/>
              </w:rPr>
              <w:t>Oct</w:t>
            </w:r>
            <w:proofErr w:type="gramStart"/>
            <w:r>
              <w:rPr>
                <w:rFonts w:ascii="Times New Roman" w:eastAsia="Times New Roman" w:hAnsi="Times New Roman" w:cs="Times New Roman"/>
                <w:color w:val="000000" w:themeColor="text1"/>
                <w:sz w:val="28"/>
                <w:szCs w:val="28"/>
                <w:lang w:val="en-US" w:eastAsia="ru-RU"/>
              </w:rPr>
              <w:t>;19</w:t>
            </w:r>
            <w:proofErr w:type="gramEnd"/>
            <w:r>
              <w:rPr>
                <w:rFonts w:ascii="Times New Roman" w:eastAsia="Times New Roman" w:hAnsi="Times New Roman" w:cs="Times New Roman"/>
                <w:color w:val="000000" w:themeColor="text1"/>
                <w:sz w:val="28"/>
                <w:szCs w:val="28"/>
                <w:lang w:val="en-US" w:eastAsia="ru-RU"/>
              </w:rPr>
              <w:t>(7):419-21.doi:10.1016/j.jflm.2012.02.002. </w:t>
            </w:r>
            <w:proofErr w:type="spellStart"/>
            <w:r>
              <w:rPr>
                <w:rFonts w:ascii="Times New Roman" w:eastAsia="Times New Roman" w:hAnsi="Times New Roman" w:cs="Times New Roman"/>
                <w:color w:val="000000" w:themeColor="text1"/>
                <w:sz w:val="28"/>
                <w:szCs w:val="28"/>
                <w:lang w:val="en-US" w:eastAsia="ru-RU"/>
              </w:rPr>
              <w:t>Epub</w:t>
            </w:r>
            <w:proofErr w:type="spellEnd"/>
            <w:r>
              <w:rPr>
                <w:rFonts w:ascii="Times New Roman" w:eastAsia="Times New Roman" w:hAnsi="Times New Roman" w:cs="Times New Roman"/>
                <w:color w:val="000000" w:themeColor="text1"/>
                <w:sz w:val="28"/>
                <w:szCs w:val="28"/>
                <w:lang w:val="en-US" w:eastAsia="ru-RU"/>
              </w:rPr>
              <w:t xml:space="preserve"> 2012 Apr 20.PMID: </w:t>
            </w:r>
            <w:r>
              <w:rPr>
                <w:rFonts w:ascii="Times New Roman" w:eastAsia="Times New Roman" w:hAnsi="Times New Roman" w:cs="Times New Roman"/>
                <w:bCs/>
                <w:color w:val="000000" w:themeColor="text1"/>
                <w:sz w:val="28"/>
                <w:szCs w:val="28"/>
                <w:lang w:val="en-US" w:eastAsia="ru-RU"/>
              </w:rPr>
              <w:t>22920766</w:t>
            </w:r>
          </w:p>
          <w:p w:rsidR="00F63AE5" w:rsidRDefault="00F63AE5" w:rsidP="00D87D06">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az-Latn-AZ"/>
              </w:rPr>
              <w:t>12. Kennedy</w:t>
            </w:r>
            <w:r w:rsidR="0085214D">
              <w:rPr>
                <w:rStyle w:val="a5"/>
                <w:rFonts w:ascii="Times New Roman" w:hAnsi="Times New Roman" w:cs="Times New Roman"/>
                <w:color w:val="000000" w:themeColor="text1"/>
              </w:rPr>
              <w:fldChar w:fldCharType="begin"/>
            </w:r>
            <w:r w:rsidR="0085214D">
              <w:rPr>
                <w:rStyle w:val="a5"/>
                <w:rFonts w:ascii="Times New Roman" w:hAnsi="Times New Roman" w:cs="Times New Roman"/>
                <w:color w:val="000000" w:themeColor="text1"/>
                <w:lang w:val="en-US"/>
              </w:rPr>
              <w:instrText xml:space="preserve"> HYPERLINK "https://pubmed.ncbi.nlm.nih.gov/?term=Kennedy+B&amp;cauthor_id=25040024" </w:instrText>
            </w:r>
            <w:r w:rsidR="0085214D">
              <w:rPr>
                <w:rStyle w:val="a5"/>
                <w:rFonts w:ascii="Times New Roman" w:hAnsi="Times New Roman" w:cs="Times New Roman"/>
                <w:color w:val="000000" w:themeColor="text1"/>
                <w:lang w:val="en-US"/>
              </w:rPr>
              <w:fldChar w:fldCharType="separate"/>
            </w:r>
            <w:r>
              <w:rPr>
                <w:rStyle w:val="a5"/>
                <w:rFonts w:ascii="Times New Roman" w:hAnsi="Times New Roman" w:cs="Times New Roman"/>
                <w:color w:val="000000" w:themeColor="text1"/>
                <w:lang w:val="en-US"/>
              </w:rPr>
              <w:t>B</w:t>
            </w:r>
            <w:r w:rsidR="0085214D">
              <w:rPr>
                <w:rStyle w:val="a5"/>
                <w:rFonts w:ascii="Times New Roman" w:hAnsi="Times New Roman" w:cs="Times New Roman"/>
                <w:color w:val="000000" w:themeColor="text1"/>
              </w:rPr>
              <w:fldChar w:fldCharType="end"/>
            </w:r>
            <w:r>
              <w:rPr>
                <w:rStyle w:val="comma"/>
                <w:rFonts w:ascii="Times New Roman" w:hAnsi="Times New Roman" w:cs="Times New Roman"/>
                <w:color w:val="000000" w:themeColor="text1"/>
                <w:sz w:val="28"/>
                <w:szCs w:val="28"/>
                <w:lang w:val="en-US"/>
              </w:rPr>
              <w:t>, Ibrahim</w:t>
            </w:r>
            <w:r>
              <w:rPr>
                <w:rStyle w:val="authors-list-item"/>
                <w:rFonts w:ascii="Times New Roman" w:hAnsi="Times New Roman" w:cs="Times New Roman"/>
                <w:color w:val="000000" w:themeColor="text1"/>
                <w:sz w:val="28"/>
                <w:szCs w:val="28"/>
                <w:lang w:val="az-Latn-AZ"/>
              </w:rPr>
              <w:t xml:space="preserve"> JE</w:t>
            </w:r>
            <w:r>
              <w:rPr>
                <w:rStyle w:val="comma"/>
                <w:rFonts w:ascii="Times New Roman" w:hAnsi="Times New Roman" w:cs="Times New Roman"/>
                <w:color w:val="000000" w:themeColor="text1"/>
                <w:sz w:val="28"/>
                <w:szCs w:val="28"/>
                <w:lang w:val="en-US"/>
              </w:rPr>
              <w:t>, </w:t>
            </w:r>
            <w:proofErr w:type="spellStart"/>
            <w:r>
              <w:rPr>
                <w:rStyle w:val="comma"/>
                <w:rFonts w:ascii="Times New Roman" w:hAnsi="Times New Roman" w:cs="Times New Roman"/>
                <w:color w:val="000000" w:themeColor="text1"/>
                <w:sz w:val="28"/>
                <w:szCs w:val="28"/>
                <w:lang w:val="en-US"/>
              </w:rPr>
              <w:t>Bugeja</w:t>
            </w:r>
            <w:proofErr w:type="spellEnd"/>
            <w:r>
              <w:rPr>
                <w:rStyle w:val="authors-list-item"/>
                <w:rFonts w:ascii="Times New Roman" w:hAnsi="Times New Roman" w:cs="Times New Roman"/>
                <w:color w:val="000000" w:themeColor="text1"/>
                <w:sz w:val="28"/>
                <w:szCs w:val="28"/>
                <w:lang w:val="az-Latn-AZ"/>
              </w:rPr>
              <w:t xml:space="preserve"> L</w:t>
            </w:r>
            <w:r>
              <w:rPr>
                <w:rStyle w:val="comma"/>
                <w:rFonts w:ascii="Times New Roman" w:hAnsi="Times New Roman" w:cs="Times New Roman"/>
                <w:color w:val="000000" w:themeColor="text1"/>
                <w:sz w:val="28"/>
                <w:szCs w:val="28"/>
                <w:lang w:val="en-US"/>
              </w:rPr>
              <w:t>, </w:t>
            </w:r>
            <w:proofErr w:type="spellStart"/>
            <w:r>
              <w:rPr>
                <w:rStyle w:val="comma"/>
                <w:rFonts w:ascii="Times New Roman" w:hAnsi="Times New Roman" w:cs="Times New Roman"/>
                <w:color w:val="000000" w:themeColor="text1"/>
                <w:sz w:val="28"/>
                <w:szCs w:val="28"/>
                <w:lang w:val="en-US"/>
              </w:rPr>
              <w:t>Ranson</w:t>
            </w:r>
            <w:proofErr w:type="spellEnd"/>
            <w:r>
              <w:rPr>
                <w:rStyle w:val="comma"/>
                <w:rFonts w:ascii="Times New Roman" w:hAnsi="Times New Roman" w:cs="Times New Roman"/>
                <w:color w:val="000000" w:themeColor="text1"/>
                <w:sz w:val="28"/>
                <w:szCs w:val="28"/>
                <w:lang w:val="en-US"/>
              </w:rPr>
              <w:t xml:space="preserve"> </w:t>
            </w:r>
            <w:hyperlink r:id="rId15" w:history="1">
              <w:r>
                <w:rPr>
                  <w:rStyle w:val="a5"/>
                  <w:rFonts w:ascii="Times New Roman" w:hAnsi="Times New Roman" w:cs="Times New Roman"/>
                  <w:color w:val="000000" w:themeColor="text1"/>
                  <w:lang w:val="en-US"/>
                </w:rPr>
                <w:t xml:space="preserve">D. </w:t>
              </w:r>
            </w:hyperlink>
            <w:r>
              <w:rPr>
                <w:rFonts w:ascii="Times New Roman" w:hAnsi="Times New Roman" w:cs="Times New Roman"/>
                <w:color w:val="000000" w:themeColor="text1"/>
                <w:sz w:val="28"/>
                <w:szCs w:val="28"/>
                <w:lang w:val="en-US"/>
              </w:rPr>
              <w:t>Causes of death determined in medicolegal investigations in residents of nursing homes: a systematic review</w:t>
            </w:r>
            <w:r>
              <w:rPr>
                <w:rStyle w:val="authors-list"/>
                <w:rFonts w:ascii="Times New Roman" w:hAnsi="Times New Roman" w:cs="Times New Roman"/>
                <w:color w:val="000000" w:themeColor="text1"/>
                <w:sz w:val="28"/>
                <w:szCs w:val="28"/>
                <w:lang w:val="en-US"/>
              </w:rPr>
              <w:t> </w:t>
            </w:r>
            <w:r>
              <w:rPr>
                <w:rStyle w:val="citation-journal"/>
                <w:rFonts w:ascii="Times New Roman" w:hAnsi="Times New Roman" w:cs="Times New Roman"/>
                <w:color w:val="000000" w:themeColor="text1"/>
                <w:sz w:val="28"/>
                <w:szCs w:val="28"/>
                <w:lang w:val="en-US"/>
              </w:rPr>
              <w:t xml:space="preserve">J Am </w:t>
            </w:r>
            <w:proofErr w:type="spellStart"/>
            <w:r>
              <w:rPr>
                <w:rStyle w:val="citation-journal"/>
                <w:rFonts w:ascii="Times New Roman" w:hAnsi="Times New Roman" w:cs="Times New Roman"/>
                <w:color w:val="000000" w:themeColor="text1"/>
                <w:sz w:val="28"/>
                <w:szCs w:val="28"/>
                <w:lang w:val="en-US"/>
              </w:rPr>
              <w:t>Geriatr</w:t>
            </w:r>
            <w:proofErr w:type="spellEnd"/>
            <w:r>
              <w:rPr>
                <w:rStyle w:val="citation-journal"/>
                <w:rFonts w:ascii="Times New Roman" w:hAnsi="Times New Roman" w:cs="Times New Roman"/>
                <w:color w:val="000000" w:themeColor="text1"/>
                <w:sz w:val="28"/>
                <w:szCs w:val="28"/>
                <w:lang w:val="en-US"/>
              </w:rPr>
              <w:t xml:space="preserve"> Soc</w:t>
            </w:r>
            <w:r>
              <w:rPr>
                <w:rStyle w:val="citation-separator"/>
                <w:rFonts w:ascii="Times New Roman" w:hAnsi="Times New Roman" w:cs="Times New Roman"/>
                <w:color w:val="000000" w:themeColor="text1"/>
                <w:sz w:val="28"/>
                <w:szCs w:val="28"/>
                <w:lang w:val="en-US"/>
              </w:rPr>
              <w:t>.</w:t>
            </w:r>
            <w:r>
              <w:rPr>
                <w:rStyle w:val="citation-journal"/>
                <w:rFonts w:ascii="Times New Roman" w:hAnsi="Times New Roman" w:cs="Times New Roman"/>
                <w:color w:val="000000" w:themeColor="text1"/>
                <w:sz w:val="28"/>
                <w:szCs w:val="28"/>
                <w:lang w:val="en-US"/>
              </w:rPr>
              <w:t> </w:t>
            </w:r>
            <w:r>
              <w:rPr>
                <w:rStyle w:val="citation-year"/>
                <w:rFonts w:ascii="Times New Roman" w:hAnsi="Times New Roman" w:cs="Times New Roman"/>
                <w:color w:val="000000" w:themeColor="text1"/>
                <w:sz w:val="28"/>
                <w:szCs w:val="28"/>
                <w:lang w:val="en-US"/>
              </w:rPr>
              <w:t xml:space="preserve">2014 </w:t>
            </w:r>
            <w:proofErr w:type="gramStart"/>
            <w:r>
              <w:rPr>
                <w:rStyle w:val="citation-year"/>
                <w:rFonts w:ascii="Times New Roman" w:hAnsi="Times New Roman" w:cs="Times New Roman"/>
                <w:color w:val="000000" w:themeColor="text1"/>
                <w:sz w:val="28"/>
                <w:szCs w:val="28"/>
                <w:lang w:val="en-US"/>
              </w:rPr>
              <w:t>Aug</w:t>
            </w:r>
            <w:r>
              <w:rPr>
                <w:rStyle w:val="citation-separator"/>
                <w:rFonts w:ascii="Times New Roman" w:hAnsi="Times New Roman" w:cs="Times New Roman"/>
                <w:color w:val="000000" w:themeColor="text1"/>
                <w:sz w:val="28"/>
                <w:szCs w:val="28"/>
                <w:lang w:val="en-US"/>
              </w:rPr>
              <w:t>.</w:t>
            </w:r>
            <w:r>
              <w:rPr>
                <w:rStyle w:val="cit"/>
                <w:rFonts w:ascii="Times New Roman" w:hAnsi="Times New Roman" w:cs="Times New Roman"/>
                <w:color w:val="000000" w:themeColor="text1"/>
                <w:sz w:val="28"/>
                <w:szCs w:val="28"/>
                <w:lang w:val="en-US"/>
              </w:rPr>
              <w:t>62(</w:t>
            </w:r>
            <w:proofErr w:type="gramEnd"/>
            <w:r>
              <w:rPr>
                <w:rStyle w:val="cit"/>
                <w:rFonts w:ascii="Times New Roman" w:hAnsi="Times New Roman" w:cs="Times New Roman"/>
                <w:color w:val="000000" w:themeColor="text1"/>
                <w:sz w:val="28"/>
                <w:szCs w:val="28"/>
                <w:lang w:val="en-US"/>
              </w:rPr>
              <w:t>8):1513-26.</w:t>
            </w:r>
            <w:r>
              <w:rPr>
                <w:rStyle w:val="citation-doi"/>
                <w:rFonts w:ascii="Times New Roman" w:hAnsi="Times New Roman" w:cs="Times New Roman"/>
                <w:color w:val="000000" w:themeColor="text1"/>
                <w:sz w:val="28"/>
                <w:szCs w:val="28"/>
                <w:lang w:val="en-US"/>
              </w:rPr>
              <w:t>doi: 10.1111/jgs.12929. </w:t>
            </w:r>
            <w:proofErr w:type="spellStart"/>
            <w:r>
              <w:rPr>
                <w:rStyle w:val="secondary-date"/>
                <w:rFonts w:ascii="Times New Roman" w:hAnsi="Times New Roman" w:cs="Times New Roman"/>
                <w:color w:val="000000" w:themeColor="text1"/>
                <w:sz w:val="28"/>
                <w:szCs w:val="28"/>
                <w:lang w:val="en-US"/>
              </w:rPr>
              <w:t>Epub</w:t>
            </w:r>
            <w:proofErr w:type="spellEnd"/>
            <w:r>
              <w:rPr>
                <w:rStyle w:val="secondary-date"/>
                <w:rFonts w:ascii="Times New Roman" w:hAnsi="Times New Roman" w:cs="Times New Roman"/>
                <w:color w:val="000000" w:themeColor="text1"/>
                <w:sz w:val="28"/>
                <w:szCs w:val="28"/>
                <w:lang w:val="en-US"/>
              </w:rPr>
              <w:t xml:space="preserve"> 2014 Jul 15.</w:t>
            </w:r>
            <w:r>
              <w:rPr>
                <w:rFonts w:ascii="Times New Roman" w:eastAsia="Times New Roman" w:hAnsi="Times New Roman" w:cs="Times New Roman"/>
                <w:color w:val="000000" w:themeColor="text1"/>
                <w:sz w:val="28"/>
                <w:szCs w:val="28"/>
                <w:lang w:val="en-US" w:eastAsia="ru-RU"/>
              </w:rPr>
              <w:t>PMID: </w:t>
            </w:r>
            <w:r>
              <w:rPr>
                <w:rFonts w:ascii="Times New Roman" w:eastAsia="Times New Roman" w:hAnsi="Times New Roman" w:cs="Times New Roman"/>
                <w:bCs/>
                <w:color w:val="000000" w:themeColor="text1"/>
                <w:sz w:val="28"/>
                <w:szCs w:val="28"/>
                <w:lang w:val="en-US" w:eastAsia="ru-RU"/>
              </w:rPr>
              <w:t>25040024</w:t>
            </w:r>
          </w:p>
          <w:p w:rsidR="00F63AE5" w:rsidRDefault="00F63AE5" w:rsidP="00D87D06">
            <w:pPr>
              <w:pStyle w:val="2"/>
              <w:spacing w:before="0" w:beforeAutospacing="0" w:after="0" w:afterAutospacing="0"/>
              <w:ind w:right="-15"/>
              <w:jc w:val="both"/>
              <w:outlineLvl w:val="1"/>
              <w:rPr>
                <w:bCs w:val="0"/>
                <w:color w:val="000000" w:themeColor="text1"/>
                <w:sz w:val="28"/>
                <w:szCs w:val="28"/>
                <w:shd w:val="clear" w:color="auto" w:fill="F4FBFF"/>
                <w:lang w:val="en-US"/>
              </w:rPr>
            </w:pPr>
            <w:r>
              <w:rPr>
                <w:rStyle w:val="cit"/>
                <w:rFonts w:eastAsia="MS Mincho"/>
                <w:b w:val="0"/>
                <w:sz w:val="28"/>
                <w:szCs w:val="28"/>
                <w:lang w:val="en-US" w:eastAsia="en-US"/>
              </w:rPr>
              <w:t xml:space="preserve">13. </w:t>
            </w:r>
            <w:hyperlink r:id="rId16" w:history="1">
              <w:r>
                <w:rPr>
                  <w:rStyle w:val="cit"/>
                  <w:b w:val="0"/>
                  <w:sz w:val="28"/>
                  <w:szCs w:val="28"/>
                  <w:lang w:val="en-US"/>
                </w:rPr>
                <w:t xml:space="preserve"> </w:t>
              </w:r>
              <w:proofErr w:type="spellStart"/>
              <w:r>
                <w:rPr>
                  <w:rStyle w:val="cit"/>
                  <w:b w:val="0"/>
                  <w:sz w:val="28"/>
                  <w:szCs w:val="28"/>
                  <w:lang w:val="en-US"/>
                </w:rPr>
                <w:t>Kopacz</w:t>
              </w:r>
              <w:proofErr w:type="spellEnd"/>
            </w:hyperlink>
            <w:r>
              <w:rPr>
                <w:rStyle w:val="cit"/>
                <w:b w:val="0"/>
                <w:sz w:val="28"/>
                <w:szCs w:val="28"/>
                <w:lang w:val="en-US"/>
              </w:rPr>
              <w:t xml:space="preserve"> P</w:t>
            </w:r>
            <w:r>
              <w:rPr>
                <w:rStyle w:val="cit"/>
                <w:rFonts w:eastAsiaTheme="majorEastAsia"/>
                <w:b w:val="0"/>
                <w:sz w:val="28"/>
                <w:szCs w:val="28"/>
                <w:lang w:val="en-US"/>
              </w:rPr>
              <w:t>, </w:t>
            </w:r>
            <w:hyperlink r:id="rId17" w:history="1">
              <w:r>
                <w:rPr>
                  <w:rStyle w:val="cit"/>
                  <w:b w:val="0"/>
                  <w:sz w:val="28"/>
                  <w:szCs w:val="28"/>
                  <w:lang w:val="en-US"/>
                </w:rPr>
                <w:t xml:space="preserve"> </w:t>
              </w:r>
              <w:proofErr w:type="spellStart"/>
              <w:r>
                <w:rPr>
                  <w:rStyle w:val="cit"/>
                  <w:b w:val="0"/>
                  <w:sz w:val="28"/>
                  <w:szCs w:val="28"/>
                  <w:lang w:val="en-US"/>
                </w:rPr>
                <w:t>Konopka</w:t>
              </w:r>
              <w:proofErr w:type="spellEnd"/>
            </w:hyperlink>
            <w:r>
              <w:rPr>
                <w:rStyle w:val="cit"/>
                <w:b w:val="0"/>
                <w:sz w:val="28"/>
                <w:szCs w:val="28"/>
                <w:lang w:val="en-US"/>
              </w:rPr>
              <w:t xml:space="preserve"> T</w:t>
            </w:r>
            <w:r>
              <w:rPr>
                <w:rStyle w:val="cit"/>
                <w:rFonts w:eastAsiaTheme="majorEastAsia"/>
                <w:b w:val="0"/>
                <w:sz w:val="28"/>
                <w:szCs w:val="28"/>
                <w:lang w:val="en-US"/>
              </w:rPr>
              <w:t>, </w:t>
            </w:r>
            <w:hyperlink r:id="rId18" w:history="1">
              <w:r>
                <w:rPr>
                  <w:rStyle w:val="cit"/>
                  <w:b w:val="0"/>
                  <w:sz w:val="28"/>
                  <w:szCs w:val="28"/>
                  <w:lang w:val="en-US"/>
                </w:rPr>
                <w:t xml:space="preserve"> </w:t>
              </w:r>
              <w:proofErr w:type="spellStart"/>
              <w:r>
                <w:rPr>
                  <w:rStyle w:val="cit"/>
                  <w:b w:val="0"/>
                  <w:sz w:val="28"/>
                  <w:szCs w:val="28"/>
                  <w:lang w:val="en-US"/>
                </w:rPr>
                <w:t>Bolechała</w:t>
              </w:r>
              <w:proofErr w:type="spellEnd"/>
            </w:hyperlink>
            <w:r>
              <w:rPr>
                <w:rStyle w:val="cit"/>
                <w:b w:val="0"/>
                <w:sz w:val="28"/>
                <w:szCs w:val="28"/>
                <w:lang w:val="en-US"/>
              </w:rPr>
              <w:t xml:space="preserve"> F</w:t>
            </w:r>
            <w:r>
              <w:rPr>
                <w:rStyle w:val="cit"/>
                <w:rFonts w:eastAsiaTheme="majorEastAsia"/>
                <w:b w:val="0"/>
                <w:sz w:val="28"/>
                <w:szCs w:val="28"/>
                <w:lang w:val="en-US"/>
              </w:rPr>
              <w:t>, </w:t>
            </w:r>
            <w:hyperlink r:id="rId19" w:history="1">
              <w:r>
                <w:rPr>
                  <w:rStyle w:val="cit"/>
                  <w:b w:val="0"/>
                  <w:sz w:val="28"/>
                  <w:szCs w:val="28"/>
                  <w:lang w:val="en-US"/>
                </w:rPr>
                <w:t xml:space="preserve"> </w:t>
              </w:r>
              <w:proofErr w:type="spellStart"/>
              <w:r>
                <w:rPr>
                  <w:rStyle w:val="cit"/>
                  <w:b w:val="0"/>
                  <w:sz w:val="28"/>
                  <w:szCs w:val="28"/>
                  <w:lang w:val="en-US"/>
                </w:rPr>
                <w:t>Strona</w:t>
              </w:r>
              <w:proofErr w:type="spellEnd"/>
            </w:hyperlink>
            <w:r>
              <w:rPr>
                <w:rStyle w:val="cit"/>
                <w:b w:val="0"/>
                <w:sz w:val="28"/>
                <w:szCs w:val="28"/>
                <w:lang w:val="en-US"/>
              </w:rPr>
              <w:t xml:space="preserve"> M. Distribution of facial injuries in cases involving a fall on a flat surface. Arch Med </w:t>
            </w:r>
            <w:proofErr w:type="spellStart"/>
            <w:r>
              <w:rPr>
                <w:rStyle w:val="cit"/>
                <w:b w:val="0"/>
                <w:sz w:val="28"/>
                <w:szCs w:val="28"/>
                <w:lang w:val="en-US"/>
              </w:rPr>
              <w:t>Sadowej</w:t>
            </w:r>
            <w:proofErr w:type="spellEnd"/>
            <w:r>
              <w:rPr>
                <w:rStyle w:val="cit"/>
                <w:b w:val="0"/>
                <w:sz w:val="28"/>
                <w:szCs w:val="28"/>
                <w:lang w:val="en-US"/>
              </w:rPr>
              <w:t xml:space="preserve"> </w:t>
            </w:r>
            <w:proofErr w:type="spellStart"/>
            <w:r>
              <w:rPr>
                <w:rStyle w:val="cit"/>
                <w:b w:val="0"/>
                <w:sz w:val="28"/>
                <w:szCs w:val="28"/>
                <w:lang w:val="en-US"/>
              </w:rPr>
              <w:t>Kryminol</w:t>
            </w:r>
            <w:proofErr w:type="spellEnd"/>
            <w:r>
              <w:rPr>
                <w:rStyle w:val="cit"/>
                <w:b w:val="0"/>
                <w:sz w:val="28"/>
                <w:szCs w:val="28"/>
                <w:lang w:val="en-US"/>
              </w:rPr>
              <w:t>. </w:t>
            </w:r>
            <w:r>
              <w:rPr>
                <w:rStyle w:val="cit"/>
                <w:b w:val="0"/>
                <w:color w:val="000000" w:themeColor="text1"/>
                <w:sz w:val="28"/>
                <w:szCs w:val="28"/>
                <w:lang w:val="en-US"/>
              </w:rPr>
              <w:t xml:space="preserve"> 2015</w:t>
            </w:r>
            <w:proofErr w:type="gramStart"/>
            <w:r>
              <w:rPr>
                <w:rStyle w:val="cit"/>
                <w:b w:val="0"/>
                <w:color w:val="000000" w:themeColor="text1"/>
                <w:sz w:val="28"/>
                <w:szCs w:val="28"/>
                <w:lang w:val="en-US"/>
              </w:rPr>
              <w:t>;65</w:t>
            </w:r>
            <w:proofErr w:type="gramEnd"/>
            <w:r>
              <w:rPr>
                <w:rStyle w:val="cit"/>
                <w:b w:val="0"/>
                <w:color w:val="000000" w:themeColor="text1"/>
                <w:sz w:val="28"/>
                <w:szCs w:val="28"/>
                <w:lang w:val="en-US"/>
              </w:rPr>
              <w:t xml:space="preserve">(3):125-32. </w:t>
            </w:r>
            <w:proofErr w:type="spellStart"/>
            <w:proofErr w:type="gramStart"/>
            <w:r>
              <w:rPr>
                <w:rStyle w:val="cit"/>
                <w:b w:val="0"/>
                <w:sz w:val="28"/>
                <w:szCs w:val="28"/>
                <w:lang w:val="en-US"/>
              </w:rPr>
              <w:t>doi</w:t>
            </w:r>
            <w:proofErr w:type="spellEnd"/>
            <w:proofErr w:type="gramEnd"/>
            <w:r>
              <w:rPr>
                <w:rStyle w:val="cit"/>
                <w:b w:val="0"/>
                <w:sz w:val="28"/>
                <w:szCs w:val="28"/>
                <w:lang w:val="en-US"/>
              </w:rPr>
              <w:t>: 10.5114/amsik.2015.58158. PMID: </w:t>
            </w:r>
            <w:r>
              <w:rPr>
                <w:rStyle w:val="cit"/>
                <w:b w:val="0"/>
                <w:bCs w:val="0"/>
                <w:sz w:val="28"/>
                <w:szCs w:val="28"/>
                <w:lang w:val="en-US"/>
              </w:rPr>
              <w:t>27003863</w:t>
            </w:r>
          </w:p>
          <w:p w:rsidR="00F63AE5" w:rsidRPr="00982AAD" w:rsidRDefault="00F63AE5" w:rsidP="00D87D06">
            <w:pPr>
              <w:jc w:val="both"/>
              <w:rPr>
                <w:rFonts w:ascii="Times New Roman" w:hAnsi="Times New Roman" w:cs="Times New Roman"/>
                <w:sz w:val="28"/>
                <w:szCs w:val="28"/>
                <w:lang w:val="en-US"/>
              </w:rPr>
            </w:pPr>
            <w:r w:rsidRPr="00982AAD">
              <w:rPr>
                <w:rStyle w:val="cit"/>
                <w:rFonts w:ascii="Times New Roman" w:hAnsi="Times New Roman" w:cs="Times New Roman"/>
                <w:sz w:val="28"/>
                <w:szCs w:val="28"/>
                <w:lang w:val="en-US"/>
              </w:rPr>
              <w:t xml:space="preserve">14. Mann RW, Kobayashi </w:t>
            </w:r>
            <w:proofErr w:type="spellStart"/>
            <w:r w:rsidRPr="00982AAD">
              <w:rPr>
                <w:rStyle w:val="cit"/>
                <w:rFonts w:ascii="Times New Roman" w:hAnsi="Times New Roman" w:cs="Times New Roman"/>
                <w:sz w:val="28"/>
                <w:szCs w:val="28"/>
                <w:lang w:val="en-US"/>
              </w:rPr>
              <w:t>M</w:t>
            </w:r>
            <w:proofErr w:type="gramStart"/>
            <w:r w:rsidRPr="00982AAD">
              <w:rPr>
                <w:rStyle w:val="cit"/>
                <w:rFonts w:ascii="Times New Roman" w:hAnsi="Times New Roman" w:cs="Times New Roman"/>
                <w:sz w:val="28"/>
                <w:szCs w:val="28"/>
                <w:lang w:val="en-US"/>
              </w:rPr>
              <w:t>,Schiller</w:t>
            </w:r>
            <w:proofErr w:type="spellEnd"/>
            <w:proofErr w:type="gramEnd"/>
            <w:r w:rsidRPr="00982AAD">
              <w:rPr>
                <w:rStyle w:val="cit"/>
                <w:rFonts w:ascii="Times New Roman" w:hAnsi="Times New Roman" w:cs="Times New Roman"/>
                <w:sz w:val="28"/>
                <w:szCs w:val="28"/>
                <w:lang w:val="en-US"/>
              </w:rPr>
              <w:t xml:space="preserve"> AL. </w:t>
            </w:r>
            <w:proofErr w:type="spellStart"/>
            <w:r w:rsidRPr="00982AAD">
              <w:rPr>
                <w:rStyle w:val="cit"/>
                <w:rFonts w:ascii="Times New Roman" w:hAnsi="Times New Roman" w:cs="Times New Roman"/>
                <w:sz w:val="28"/>
                <w:szCs w:val="28"/>
                <w:lang w:val="en-US"/>
              </w:rPr>
              <w:t>Biparietal</w:t>
            </w:r>
            <w:proofErr w:type="spellEnd"/>
            <w:r w:rsidRPr="00982AAD">
              <w:rPr>
                <w:rStyle w:val="cit"/>
                <w:rFonts w:ascii="Times New Roman" w:hAnsi="Times New Roman" w:cs="Times New Roman"/>
                <w:sz w:val="28"/>
                <w:szCs w:val="28"/>
                <w:lang w:val="en-US"/>
              </w:rPr>
              <w:t xml:space="preserve"> Thinning: Accidental Death by a Fall from Standing Height. </w:t>
            </w:r>
            <w:hyperlink r:id="rId20" w:history="1">
              <w:r w:rsidRPr="00982AAD">
                <w:rPr>
                  <w:rStyle w:val="cit"/>
                  <w:rFonts w:ascii="Times New Roman" w:hAnsi="Times New Roman" w:cs="Times New Roman"/>
                  <w:sz w:val="28"/>
                  <w:szCs w:val="28"/>
                  <w:lang w:val="en-US"/>
                </w:rPr>
                <w:t>Journal of Forensic Sciences</w:t>
              </w:r>
            </w:hyperlink>
            <w:r w:rsidRPr="00982AAD">
              <w:rPr>
                <w:rStyle w:val="cit"/>
                <w:rFonts w:ascii="Times New Roman" w:hAnsi="Times New Roman" w:cs="Times New Roman"/>
                <w:sz w:val="28"/>
                <w:szCs w:val="28"/>
                <w:lang w:val="en-US"/>
              </w:rPr>
              <w:t xml:space="preserve"> 2017 Sep; 62(5):1406-1409. DOI</w:t>
            </w:r>
            <w:proofErr w:type="gramStart"/>
            <w:r w:rsidRPr="00982AAD">
              <w:rPr>
                <w:rStyle w:val="cit"/>
                <w:rFonts w:ascii="Times New Roman" w:hAnsi="Times New Roman" w:cs="Times New Roman"/>
                <w:sz w:val="28"/>
                <w:szCs w:val="28"/>
                <w:lang w:val="en-US"/>
              </w:rPr>
              <w:t>:</w:t>
            </w:r>
            <w:proofErr w:type="gramEnd"/>
            <w:r w:rsidR="0085214D">
              <w:rPr>
                <w:rStyle w:val="a5"/>
                <w:rFonts w:ascii="Times New Roman" w:hAnsi="Times New Roman" w:cs="Times New Roman"/>
                <w:sz w:val="28"/>
                <w:szCs w:val="28"/>
                <w:u w:val="none"/>
              </w:rPr>
              <w:fldChar w:fldCharType="begin"/>
            </w:r>
            <w:r w:rsidR="0085214D">
              <w:rPr>
                <w:rStyle w:val="a5"/>
                <w:rFonts w:ascii="Times New Roman" w:hAnsi="Times New Roman" w:cs="Times New Roman"/>
                <w:sz w:val="28"/>
                <w:szCs w:val="28"/>
                <w:u w:val="none"/>
                <w:lang w:val="en-US"/>
              </w:rPr>
              <w:instrText xml:space="preserve"> HYPERLINK "http://dx.doi.org/10.1111/1556-4029.13425" \t "_blank" </w:instrText>
            </w:r>
            <w:r w:rsidR="0085214D">
              <w:rPr>
                <w:rStyle w:val="a5"/>
                <w:rFonts w:ascii="Times New Roman" w:hAnsi="Times New Roman" w:cs="Times New Roman"/>
                <w:sz w:val="28"/>
                <w:szCs w:val="28"/>
                <w:u w:val="none"/>
                <w:lang w:val="en-US"/>
              </w:rPr>
              <w:fldChar w:fldCharType="separate"/>
            </w:r>
            <w:r w:rsidRPr="00982AAD">
              <w:rPr>
                <w:rStyle w:val="a5"/>
                <w:rFonts w:ascii="Times New Roman" w:hAnsi="Times New Roman" w:cs="Times New Roman"/>
                <w:sz w:val="28"/>
                <w:szCs w:val="28"/>
                <w:u w:val="none"/>
                <w:lang w:val="en-US"/>
              </w:rPr>
              <w:t>10.1111/1556-4029.13425</w:t>
            </w:r>
            <w:r w:rsidR="0085214D">
              <w:rPr>
                <w:rStyle w:val="a5"/>
                <w:rFonts w:ascii="Times New Roman" w:hAnsi="Times New Roman" w:cs="Times New Roman"/>
                <w:sz w:val="28"/>
                <w:szCs w:val="28"/>
                <w:u w:val="none"/>
              </w:rPr>
              <w:fldChar w:fldCharType="end"/>
            </w:r>
            <w:r w:rsidRPr="00982AAD">
              <w:rPr>
                <w:rStyle w:val="cit"/>
                <w:rFonts w:ascii="Times New Roman" w:hAnsi="Times New Roman" w:cs="Times New Roman"/>
                <w:sz w:val="28"/>
                <w:szCs w:val="28"/>
                <w:lang w:val="en-US"/>
              </w:rPr>
              <w:t xml:space="preserve"> </w:t>
            </w:r>
            <w:proofErr w:type="spellStart"/>
            <w:r w:rsidRPr="00982AAD">
              <w:rPr>
                <w:rStyle w:val="cit"/>
                <w:rFonts w:ascii="Times New Roman" w:hAnsi="Times New Roman" w:cs="Times New Roman"/>
                <w:sz w:val="28"/>
                <w:szCs w:val="28"/>
                <w:lang w:val="en-US"/>
              </w:rPr>
              <w:t>Epub</w:t>
            </w:r>
            <w:proofErr w:type="spellEnd"/>
            <w:r w:rsidRPr="00982AAD">
              <w:rPr>
                <w:rStyle w:val="cit"/>
                <w:rFonts w:ascii="Times New Roman" w:hAnsi="Times New Roman" w:cs="Times New Roman"/>
                <w:sz w:val="28"/>
                <w:szCs w:val="28"/>
                <w:lang w:val="en-US"/>
              </w:rPr>
              <w:t xml:space="preserve"> 2017 Feb 7. PMID: 28168702.</w:t>
            </w:r>
          </w:p>
          <w:p w:rsidR="00F63AE5" w:rsidRPr="00982AAD" w:rsidRDefault="00F63AE5" w:rsidP="00D87D06">
            <w:pPr>
              <w:pStyle w:val="3"/>
              <w:spacing w:before="0"/>
              <w:jc w:val="both"/>
              <w:outlineLvl w:val="2"/>
              <w:rPr>
                <w:rFonts w:ascii="Times New Roman" w:hAnsi="Times New Roman" w:cs="Times New Roman"/>
                <w:b w:val="0"/>
                <w:color w:val="000000" w:themeColor="text1"/>
                <w:sz w:val="28"/>
                <w:szCs w:val="28"/>
                <w:shd w:val="clear" w:color="auto" w:fill="FFFFFF"/>
                <w:lang w:val="az-Latn-AZ"/>
              </w:rPr>
            </w:pPr>
            <w:r w:rsidRPr="00982AAD">
              <w:rPr>
                <w:rFonts w:ascii="Times New Roman" w:hAnsi="Times New Roman" w:cs="Times New Roman"/>
                <w:b w:val="0"/>
                <w:bCs w:val="0"/>
                <w:color w:val="000000" w:themeColor="text1"/>
                <w:sz w:val="28"/>
                <w:szCs w:val="28"/>
                <w:lang w:val="en-US"/>
              </w:rPr>
              <w:t xml:space="preserve">15. </w:t>
            </w:r>
            <w:proofErr w:type="spellStart"/>
            <w:r w:rsidRPr="00982AAD">
              <w:rPr>
                <w:rFonts w:ascii="Times New Roman" w:hAnsi="Times New Roman" w:cs="Times New Roman"/>
                <w:b w:val="0"/>
                <w:color w:val="000000" w:themeColor="text1"/>
                <w:sz w:val="28"/>
                <w:szCs w:val="28"/>
                <w:shd w:val="clear" w:color="auto" w:fill="FFFFFF"/>
                <w:lang w:val="en-US"/>
              </w:rPr>
              <w:t>Rowbotham</w:t>
            </w:r>
            <w:proofErr w:type="spellEnd"/>
            <w:r w:rsidRPr="00982AAD">
              <w:rPr>
                <w:rFonts w:ascii="Times New Roman" w:hAnsi="Times New Roman" w:cs="Times New Roman"/>
                <w:b w:val="0"/>
                <w:color w:val="000000" w:themeColor="text1"/>
                <w:sz w:val="28"/>
                <w:szCs w:val="28"/>
                <w:shd w:val="clear" w:color="auto" w:fill="FFFFFF"/>
                <w:lang w:val="en-US"/>
              </w:rPr>
              <w:t xml:space="preserve"> SK, </w:t>
            </w:r>
            <w:proofErr w:type="spellStart"/>
            <w:r w:rsidRPr="00982AAD">
              <w:rPr>
                <w:rFonts w:ascii="Times New Roman" w:hAnsi="Times New Roman" w:cs="Times New Roman"/>
                <w:b w:val="0"/>
                <w:color w:val="000000" w:themeColor="text1"/>
                <w:sz w:val="28"/>
                <w:szCs w:val="28"/>
                <w:shd w:val="clear" w:color="auto" w:fill="FFFFFF"/>
                <w:lang w:val="en-US"/>
              </w:rPr>
              <w:t>Blau</w:t>
            </w:r>
            <w:proofErr w:type="spellEnd"/>
            <w:r w:rsidRPr="00982AAD">
              <w:rPr>
                <w:rFonts w:ascii="Times New Roman" w:hAnsi="Times New Roman" w:cs="Times New Roman"/>
                <w:b w:val="0"/>
                <w:color w:val="000000" w:themeColor="text1"/>
                <w:sz w:val="28"/>
                <w:szCs w:val="28"/>
                <w:shd w:val="clear" w:color="auto" w:fill="FFFFFF"/>
                <w:lang w:val="en-US"/>
              </w:rPr>
              <w:t xml:space="preserve"> S, </w:t>
            </w:r>
            <w:proofErr w:type="spellStart"/>
            <w:r w:rsidRPr="00982AAD">
              <w:rPr>
                <w:rFonts w:ascii="Times New Roman" w:hAnsi="Times New Roman" w:cs="Times New Roman"/>
                <w:b w:val="0"/>
                <w:color w:val="000000" w:themeColor="text1"/>
                <w:sz w:val="28"/>
                <w:szCs w:val="28"/>
                <w:shd w:val="clear" w:color="auto" w:fill="FFFFFF"/>
                <w:lang w:val="en-US"/>
              </w:rPr>
              <w:t>Hislop-Jambrich</w:t>
            </w:r>
            <w:proofErr w:type="spellEnd"/>
            <w:r w:rsidRPr="00982AAD">
              <w:rPr>
                <w:rFonts w:ascii="Times New Roman" w:hAnsi="Times New Roman" w:cs="Times New Roman"/>
                <w:b w:val="0"/>
                <w:color w:val="000000" w:themeColor="text1"/>
                <w:sz w:val="28"/>
                <w:szCs w:val="28"/>
                <w:shd w:val="clear" w:color="auto" w:fill="FFFFFF"/>
                <w:lang w:val="en-US"/>
              </w:rPr>
              <w:t xml:space="preserve"> J</w:t>
            </w:r>
            <w:proofErr w:type="gramStart"/>
            <w:r w:rsidRPr="00982AAD">
              <w:rPr>
                <w:rFonts w:ascii="Times New Roman" w:hAnsi="Times New Roman" w:cs="Times New Roman"/>
                <w:b w:val="0"/>
                <w:color w:val="000000" w:themeColor="text1"/>
                <w:sz w:val="28"/>
                <w:szCs w:val="28"/>
                <w:shd w:val="clear" w:color="auto" w:fill="FFFFFF"/>
                <w:lang w:val="en-US"/>
              </w:rPr>
              <w:t>,  Francis</w:t>
            </w:r>
            <w:proofErr w:type="gramEnd"/>
            <w:r w:rsidRPr="00982AAD">
              <w:rPr>
                <w:rFonts w:ascii="Times New Roman" w:hAnsi="Times New Roman" w:cs="Times New Roman"/>
                <w:b w:val="0"/>
                <w:color w:val="000000" w:themeColor="text1"/>
                <w:sz w:val="28"/>
                <w:szCs w:val="28"/>
                <w:shd w:val="clear" w:color="auto" w:fill="FFFFFF"/>
                <w:lang w:val="en-US"/>
              </w:rPr>
              <w:t xml:space="preserve"> V. An Anthropological Examination of the Types of Skeletal Fractures Resulting from Fatal High (˃3 m) Free Falls. </w:t>
            </w:r>
            <w:r w:rsidRPr="00982AAD">
              <w:rPr>
                <w:rStyle w:val="a7"/>
                <w:rFonts w:ascii="Times New Roman" w:hAnsi="Times New Roman" w:cs="Times New Roman"/>
                <w:b w:val="0"/>
                <w:i w:val="0"/>
                <w:color w:val="000000" w:themeColor="text1"/>
                <w:sz w:val="28"/>
                <w:szCs w:val="28"/>
                <w:shd w:val="clear" w:color="auto" w:fill="FFFFFF"/>
                <w:lang w:val="en-US"/>
              </w:rPr>
              <w:t xml:space="preserve">Journal of Forensic </w:t>
            </w:r>
            <w:r w:rsidRPr="00982AAD">
              <w:rPr>
                <w:rStyle w:val="a7"/>
                <w:rFonts w:ascii="Times New Roman" w:hAnsi="Times New Roman" w:cs="Times New Roman"/>
                <w:b w:val="0"/>
                <w:i w:val="0"/>
                <w:color w:val="000000" w:themeColor="text1"/>
                <w:sz w:val="28"/>
                <w:szCs w:val="28"/>
                <w:shd w:val="clear" w:color="auto" w:fill="FFFFFF"/>
                <w:lang w:val="en-US"/>
              </w:rPr>
              <w:lastRenderedPageBreak/>
              <w:t>Sciences 2019 Mar</w:t>
            </w:r>
            <w:proofErr w:type="gramStart"/>
            <w:r w:rsidRPr="00982AAD">
              <w:rPr>
                <w:rStyle w:val="a7"/>
                <w:rFonts w:ascii="Times New Roman" w:hAnsi="Times New Roman" w:cs="Times New Roman"/>
                <w:b w:val="0"/>
                <w:i w:val="0"/>
                <w:color w:val="000000" w:themeColor="text1"/>
                <w:sz w:val="28"/>
                <w:szCs w:val="28"/>
                <w:shd w:val="clear" w:color="auto" w:fill="FFFFFF"/>
                <w:lang w:val="en-US"/>
              </w:rPr>
              <w:t>;</w:t>
            </w:r>
            <w:r w:rsidRPr="00982AAD">
              <w:rPr>
                <w:rFonts w:ascii="Times New Roman" w:hAnsi="Times New Roman" w:cs="Times New Roman"/>
                <w:b w:val="0"/>
                <w:i/>
                <w:color w:val="000000" w:themeColor="text1"/>
                <w:sz w:val="28"/>
                <w:szCs w:val="28"/>
                <w:shd w:val="clear" w:color="auto" w:fill="FFFFFF"/>
                <w:lang w:val="en-US"/>
              </w:rPr>
              <w:t>,</w:t>
            </w:r>
            <w:proofErr w:type="gramEnd"/>
            <w:r w:rsidRPr="00982AAD">
              <w:rPr>
                <w:rFonts w:ascii="Times New Roman" w:hAnsi="Times New Roman" w:cs="Times New Roman"/>
                <w:b w:val="0"/>
                <w:i/>
                <w:color w:val="000000" w:themeColor="text1"/>
                <w:sz w:val="28"/>
                <w:szCs w:val="28"/>
                <w:shd w:val="clear" w:color="auto" w:fill="FFFFFF"/>
                <w:lang w:val="en-US"/>
              </w:rPr>
              <w:t> </w:t>
            </w:r>
            <w:r w:rsidRPr="00982AAD">
              <w:rPr>
                <w:rStyle w:val="a7"/>
                <w:rFonts w:ascii="Times New Roman" w:hAnsi="Times New Roman" w:cs="Times New Roman"/>
                <w:b w:val="0"/>
                <w:i w:val="0"/>
                <w:color w:val="000000" w:themeColor="text1"/>
                <w:sz w:val="28"/>
                <w:szCs w:val="28"/>
                <w:shd w:val="clear" w:color="auto" w:fill="FFFFFF"/>
                <w:lang w:val="en-US"/>
              </w:rPr>
              <w:t>64</w:t>
            </w:r>
            <w:r w:rsidRPr="00982AAD">
              <w:rPr>
                <w:rFonts w:ascii="Times New Roman" w:hAnsi="Times New Roman" w:cs="Times New Roman"/>
                <w:b w:val="0"/>
                <w:color w:val="000000" w:themeColor="text1"/>
                <w:sz w:val="28"/>
                <w:szCs w:val="28"/>
                <w:shd w:val="clear" w:color="auto" w:fill="FFFFFF"/>
                <w:lang w:val="en-US"/>
              </w:rPr>
              <w:t>(2), 375-384. </w:t>
            </w:r>
            <w:hyperlink r:id="rId21" w:history="1">
              <w:r w:rsidRPr="00982AAD">
                <w:rPr>
                  <w:rStyle w:val="a5"/>
                  <w:rFonts w:ascii="Times New Roman" w:hAnsi="Times New Roman" w:cs="Times New Roman"/>
                  <w:b w:val="0"/>
                  <w:color w:val="000000" w:themeColor="text1"/>
                  <w:sz w:val="28"/>
                  <w:szCs w:val="28"/>
                  <w:u w:val="none"/>
                  <w:shd w:val="clear" w:color="auto" w:fill="FFFFFF"/>
                  <w:lang w:val="en-US"/>
                </w:rPr>
                <w:t xml:space="preserve">https://doi.org/10.1111/1556-4029.13887. </w:t>
              </w:r>
              <w:r w:rsidRPr="00982AAD">
                <w:rPr>
                  <w:rStyle w:val="a5"/>
                  <w:rFonts w:ascii="Times New Roman" w:hAnsi="Times New Roman" w:cs="Times New Roman"/>
                  <w:b w:val="0"/>
                  <w:color w:val="000000" w:themeColor="text1"/>
                  <w:sz w:val="28"/>
                  <w:szCs w:val="28"/>
                  <w:u w:val="none"/>
                  <w:shd w:val="clear" w:color="auto" w:fill="FFFFFF"/>
                  <w:lang w:val="az-Latn-AZ"/>
                </w:rPr>
                <w:t>Epub 2018 Aug 14</w:t>
              </w:r>
            </w:hyperlink>
            <w:r w:rsidRPr="00982AAD">
              <w:rPr>
                <w:rFonts w:ascii="Times New Roman" w:hAnsi="Times New Roman" w:cs="Times New Roman"/>
                <w:b w:val="0"/>
                <w:color w:val="000000" w:themeColor="text1"/>
                <w:sz w:val="28"/>
                <w:szCs w:val="28"/>
                <w:shd w:val="clear" w:color="auto" w:fill="FFFFFF"/>
                <w:lang w:val="az-Latn-AZ"/>
              </w:rPr>
              <w:t>. PMID: 30107638.</w:t>
            </w:r>
          </w:p>
          <w:p w:rsidR="00114E84" w:rsidRPr="00F63AE5" w:rsidRDefault="00F63AE5" w:rsidP="009F14CA">
            <w:pPr>
              <w:jc w:val="both"/>
              <w:rPr>
                <w:rFonts w:ascii="Times New Roman" w:hAnsi="Times New Roman" w:cs="Times New Roman"/>
                <w:color w:val="000000" w:themeColor="text1"/>
                <w:sz w:val="28"/>
                <w:szCs w:val="28"/>
                <w:lang w:val="en-US"/>
              </w:rPr>
            </w:pPr>
            <w:r w:rsidRPr="00982AAD">
              <w:rPr>
                <w:rFonts w:ascii="Times New Roman" w:hAnsi="Times New Roman" w:cs="Times New Roman"/>
                <w:color w:val="000000" w:themeColor="text1"/>
                <w:sz w:val="28"/>
                <w:szCs w:val="28"/>
                <w:lang w:val="az-Latn-AZ"/>
              </w:rPr>
              <w:t>16. Živković</w:t>
            </w:r>
            <w:r w:rsidR="0085214D">
              <w:rPr>
                <w:rStyle w:val="a5"/>
                <w:rFonts w:ascii="Times New Roman" w:hAnsi="Times New Roman" w:cs="Times New Roman"/>
                <w:color w:val="000000" w:themeColor="text1"/>
                <w:sz w:val="28"/>
                <w:szCs w:val="28"/>
                <w:u w:val="none"/>
              </w:rPr>
              <w:fldChar w:fldCharType="begin"/>
            </w:r>
            <w:r w:rsidR="0085214D">
              <w:rPr>
                <w:rStyle w:val="a5"/>
                <w:rFonts w:ascii="Times New Roman" w:hAnsi="Times New Roman" w:cs="Times New Roman"/>
                <w:color w:val="000000" w:themeColor="text1"/>
                <w:sz w:val="28"/>
                <w:szCs w:val="28"/>
                <w:u w:val="none"/>
                <w:lang w:val="en-US"/>
              </w:rPr>
              <w:instrText xml:space="preserve"> HYPERLINK "https://pubmed.ncbi.nlm.nih.gov/?term=%C5%BDivkovi%C4%87+V&amp;cauthor_id=25027415" </w:instrText>
            </w:r>
            <w:r w:rsidR="0085214D">
              <w:rPr>
                <w:rStyle w:val="a5"/>
                <w:rFonts w:ascii="Times New Roman" w:hAnsi="Times New Roman" w:cs="Times New Roman"/>
                <w:color w:val="000000" w:themeColor="text1"/>
                <w:sz w:val="28"/>
                <w:szCs w:val="28"/>
                <w:u w:val="none"/>
                <w:lang w:val="en-US"/>
              </w:rPr>
              <w:fldChar w:fldCharType="separate"/>
            </w:r>
            <w:r w:rsidRPr="00982AAD">
              <w:rPr>
                <w:rStyle w:val="a5"/>
                <w:rFonts w:ascii="Times New Roman" w:hAnsi="Times New Roman" w:cs="Times New Roman"/>
                <w:color w:val="000000" w:themeColor="text1"/>
                <w:sz w:val="28"/>
                <w:szCs w:val="28"/>
                <w:u w:val="none"/>
                <w:lang w:val="en-US"/>
              </w:rPr>
              <w:t xml:space="preserve">V, </w:t>
            </w:r>
            <w:r w:rsidR="0085214D">
              <w:rPr>
                <w:rStyle w:val="a5"/>
                <w:rFonts w:ascii="Times New Roman" w:hAnsi="Times New Roman" w:cs="Times New Roman"/>
                <w:color w:val="000000" w:themeColor="text1"/>
                <w:sz w:val="28"/>
                <w:szCs w:val="28"/>
                <w:u w:val="none"/>
              </w:rPr>
              <w:fldChar w:fldCharType="end"/>
            </w:r>
            <w:r w:rsidRPr="00982AAD">
              <w:rPr>
                <w:rStyle w:val="comma"/>
                <w:rFonts w:ascii="Times New Roman" w:hAnsi="Times New Roman" w:cs="Times New Roman"/>
                <w:color w:val="000000" w:themeColor="text1"/>
                <w:sz w:val="28"/>
                <w:szCs w:val="28"/>
                <w:lang w:val="en-US"/>
              </w:rPr>
              <w:t> </w:t>
            </w:r>
            <w:proofErr w:type="spellStart"/>
            <w:r w:rsidRPr="00982AAD">
              <w:rPr>
                <w:rStyle w:val="comma"/>
                <w:rFonts w:ascii="Times New Roman" w:hAnsi="Times New Roman" w:cs="Times New Roman"/>
                <w:color w:val="000000" w:themeColor="text1"/>
                <w:sz w:val="28"/>
                <w:szCs w:val="28"/>
                <w:lang w:val="en-US"/>
              </w:rPr>
              <w:t>Nikolić</w:t>
            </w:r>
            <w:proofErr w:type="spellEnd"/>
            <w:r w:rsidRPr="00982AAD">
              <w:rPr>
                <w:rStyle w:val="comma"/>
                <w:rFonts w:ascii="Times New Roman" w:hAnsi="Times New Roman" w:cs="Times New Roman"/>
                <w:color w:val="000000" w:themeColor="text1"/>
                <w:sz w:val="28"/>
                <w:szCs w:val="28"/>
                <w:lang w:val="en-US"/>
              </w:rPr>
              <w:t xml:space="preserve"> </w:t>
            </w:r>
            <w:hyperlink r:id="rId22" w:history="1">
              <w:r w:rsidRPr="00982AAD">
                <w:rPr>
                  <w:rStyle w:val="a5"/>
                  <w:rFonts w:ascii="Times New Roman" w:hAnsi="Times New Roman" w:cs="Times New Roman"/>
                  <w:color w:val="000000" w:themeColor="text1"/>
                  <w:sz w:val="28"/>
                  <w:szCs w:val="28"/>
                  <w:u w:val="none"/>
                  <w:lang w:val="en-US"/>
                </w:rPr>
                <w:t xml:space="preserve">S. </w:t>
              </w:r>
            </w:hyperlink>
            <w:proofErr w:type="gramStart"/>
            <w:r w:rsidRPr="00982AAD">
              <w:rPr>
                <w:rFonts w:ascii="Times New Roman" w:hAnsi="Times New Roman" w:cs="Times New Roman"/>
                <w:bCs/>
                <w:color w:val="000000" w:themeColor="text1"/>
                <w:sz w:val="28"/>
                <w:szCs w:val="28"/>
                <w:lang w:val="en-US"/>
              </w:rPr>
              <w:t>Head injuries in falls from a standing height: Do fractures of the orbital roof matter?</w:t>
            </w:r>
            <w:proofErr w:type="gramEnd"/>
            <w:r w:rsidRPr="00982AAD">
              <w:rPr>
                <w:rFonts w:ascii="Times New Roman" w:hAnsi="Times New Roman" w:cs="Times New Roman"/>
                <w:bCs/>
                <w:color w:val="000000" w:themeColor="text1"/>
                <w:sz w:val="28"/>
                <w:szCs w:val="28"/>
                <w:lang w:val="en-US"/>
              </w:rPr>
              <w:t xml:space="preserve"> A prospective autopsy study</w:t>
            </w:r>
            <w:r w:rsidRPr="00982AAD">
              <w:rPr>
                <w:rStyle w:val="a5"/>
                <w:rFonts w:ascii="Times New Roman" w:hAnsi="Times New Roman" w:cs="Times New Roman"/>
                <w:color w:val="000000" w:themeColor="text1"/>
                <w:sz w:val="28"/>
                <w:szCs w:val="28"/>
                <w:u w:val="none"/>
                <w:lang w:val="en-US"/>
              </w:rPr>
              <w:t xml:space="preserve"> Forensic </w:t>
            </w:r>
            <w:proofErr w:type="spellStart"/>
            <w:r w:rsidRPr="00982AAD">
              <w:rPr>
                <w:rStyle w:val="a5"/>
                <w:rFonts w:ascii="Times New Roman" w:hAnsi="Times New Roman" w:cs="Times New Roman"/>
                <w:color w:val="000000" w:themeColor="text1"/>
                <w:sz w:val="28"/>
                <w:szCs w:val="28"/>
                <w:u w:val="none"/>
                <w:lang w:val="en-US"/>
              </w:rPr>
              <w:t>Sci</w:t>
            </w:r>
            <w:proofErr w:type="spellEnd"/>
            <w:r w:rsidRPr="00982AAD">
              <w:rPr>
                <w:rStyle w:val="a5"/>
                <w:rFonts w:ascii="Times New Roman" w:hAnsi="Times New Roman" w:cs="Times New Roman"/>
                <w:color w:val="000000" w:themeColor="text1"/>
                <w:sz w:val="28"/>
                <w:szCs w:val="28"/>
                <w:u w:val="none"/>
                <w:lang w:val="en-US"/>
              </w:rPr>
              <w:t xml:space="preserve"> Med </w:t>
            </w:r>
            <w:proofErr w:type="spellStart"/>
            <w:r w:rsidRPr="00982AAD">
              <w:rPr>
                <w:rStyle w:val="a5"/>
                <w:rFonts w:ascii="Times New Roman" w:hAnsi="Times New Roman" w:cs="Times New Roman"/>
                <w:color w:val="000000" w:themeColor="text1"/>
                <w:sz w:val="28"/>
                <w:szCs w:val="28"/>
                <w:u w:val="none"/>
                <w:lang w:val="en-US"/>
              </w:rPr>
              <w:t>Pathol</w:t>
            </w:r>
            <w:proofErr w:type="spellEnd"/>
            <w:r w:rsidRPr="00982AAD">
              <w:rPr>
                <w:rStyle w:val="author-sup-separator"/>
                <w:rFonts w:ascii="Times New Roman" w:hAnsi="Times New Roman" w:cs="Times New Roman"/>
                <w:color w:val="000000" w:themeColor="text1"/>
                <w:sz w:val="28"/>
                <w:szCs w:val="28"/>
                <w:lang w:val="en-US"/>
              </w:rPr>
              <w:t>.</w:t>
            </w:r>
            <w:r w:rsidRPr="00982AAD">
              <w:rPr>
                <w:rStyle w:val="a5"/>
                <w:rFonts w:ascii="Times New Roman" w:hAnsi="Times New Roman" w:cs="Times New Roman"/>
                <w:color w:val="000000" w:themeColor="text1"/>
                <w:sz w:val="28"/>
                <w:szCs w:val="28"/>
                <w:u w:val="none"/>
                <w:lang w:val="en-US"/>
              </w:rPr>
              <w:t> </w:t>
            </w:r>
            <w:r w:rsidRPr="00982AAD">
              <w:rPr>
                <w:rStyle w:val="cit"/>
                <w:rFonts w:ascii="Times New Roman" w:hAnsi="Times New Roman" w:cs="Times New Roman"/>
                <w:color w:val="000000" w:themeColor="text1"/>
                <w:sz w:val="28"/>
                <w:szCs w:val="28"/>
                <w:lang w:val="en-US"/>
              </w:rPr>
              <w:t xml:space="preserve"> 2014 Dec</w:t>
            </w:r>
            <w:proofErr w:type="gramStart"/>
            <w:r w:rsidRPr="00982AAD">
              <w:rPr>
                <w:rStyle w:val="cit"/>
                <w:rFonts w:ascii="Times New Roman" w:hAnsi="Times New Roman" w:cs="Times New Roman"/>
                <w:color w:val="000000" w:themeColor="text1"/>
                <w:sz w:val="28"/>
                <w:szCs w:val="28"/>
                <w:lang w:val="en-US"/>
              </w:rPr>
              <w:t>;10</w:t>
            </w:r>
            <w:proofErr w:type="gramEnd"/>
            <w:r w:rsidRPr="00982AAD">
              <w:rPr>
                <w:rStyle w:val="cit"/>
                <w:rFonts w:ascii="Times New Roman" w:hAnsi="Times New Roman" w:cs="Times New Roman"/>
                <w:color w:val="000000" w:themeColor="text1"/>
                <w:sz w:val="28"/>
                <w:szCs w:val="28"/>
                <w:lang w:val="en-US"/>
              </w:rPr>
              <w:t>(4):483-6.</w:t>
            </w:r>
            <w:r w:rsidRPr="00982AAD">
              <w:rPr>
                <w:rStyle w:val="citation-doi"/>
                <w:rFonts w:ascii="Times New Roman" w:hAnsi="Times New Roman" w:cs="Times New Roman"/>
                <w:color w:val="000000" w:themeColor="text1"/>
                <w:sz w:val="28"/>
                <w:szCs w:val="28"/>
                <w:lang w:val="en-US"/>
              </w:rPr>
              <w:t>doi: 10.1007/s12024-014-9583-2. </w:t>
            </w:r>
            <w:proofErr w:type="spellStart"/>
            <w:r w:rsidRPr="00982AAD">
              <w:rPr>
                <w:rStyle w:val="secondary-date"/>
                <w:rFonts w:ascii="Times New Roman" w:hAnsi="Times New Roman" w:cs="Times New Roman"/>
                <w:color w:val="000000" w:themeColor="text1"/>
                <w:sz w:val="28"/>
                <w:szCs w:val="28"/>
                <w:lang w:val="en-US"/>
              </w:rPr>
              <w:t>Epub</w:t>
            </w:r>
            <w:proofErr w:type="spellEnd"/>
            <w:r w:rsidRPr="00982AAD">
              <w:rPr>
                <w:rStyle w:val="secondary-date"/>
                <w:rFonts w:ascii="Times New Roman" w:hAnsi="Times New Roman" w:cs="Times New Roman"/>
                <w:color w:val="000000" w:themeColor="text1"/>
                <w:sz w:val="28"/>
                <w:szCs w:val="28"/>
                <w:lang w:val="en-US"/>
              </w:rPr>
              <w:t xml:space="preserve"> 2014 Jul 16.</w:t>
            </w:r>
            <w:r w:rsidRPr="00982AAD">
              <w:rPr>
                <w:rStyle w:val="id-label"/>
                <w:rFonts w:ascii="Times New Roman" w:hAnsi="Times New Roman" w:cs="Times New Roman"/>
                <w:color w:val="000000" w:themeColor="text1"/>
                <w:sz w:val="28"/>
                <w:szCs w:val="28"/>
                <w:lang w:val="en-US"/>
              </w:rPr>
              <w:t>PMID: </w:t>
            </w:r>
            <w:r w:rsidRPr="00982AAD">
              <w:rPr>
                <w:rStyle w:val="a6"/>
                <w:rFonts w:ascii="Times New Roman" w:hAnsi="Times New Roman" w:cs="Times New Roman"/>
                <w:b w:val="0"/>
                <w:color w:val="000000" w:themeColor="text1"/>
                <w:sz w:val="28"/>
                <w:szCs w:val="28"/>
                <w:lang w:val="en-US"/>
              </w:rPr>
              <w:t>25027415</w:t>
            </w:r>
          </w:p>
        </w:tc>
      </w:tr>
    </w:tbl>
    <w:p w:rsidR="003D1884" w:rsidRPr="003D1884" w:rsidRDefault="003D1884" w:rsidP="009F14CA">
      <w:pPr>
        <w:spacing w:line="240" w:lineRule="auto"/>
        <w:jc w:val="both"/>
        <w:rPr>
          <w:rFonts w:ascii="Times New Roman" w:eastAsia="Calibri" w:hAnsi="Times New Roman" w:cs="Times New Roman"/>
          <w:sz w:val="28"/>
          <w:szCs w:val="28"/>
          <w:lang w:val="az-Latn-AZ"/>
        </w:rPr>
      </w:pPr>
    </w:p>
    <w:p w:rsidR="003D1884" w:rsidRPr="003D1884" w:rsidRDefault="003D1884" w:rsidP="003D1884">
      <w:pPr>
        <w:rPr>
          <w:rFonts w:ascii="Times New Roman" w:eastAsia="Calibri" w:hAnsi="Times New Roman" w:cs="Times New Roman"/>
          <w:sz w:val="28"/>
          <w:szCs w:val="28"/>
          <w:lang w:val="az-Latn-AZ"/>
        </w:rPr>
      </w:pPr>
    </w:p>
    <w:p w:rsidR="003D1884" w:rsidRPr="003D1884" w:rsidRDefault="003D1884" w:rsidP="003D1884">
      <w:pPr>
        <w:rPr>
          <w:rFonts w:ascii="Times New Roman" w:eastAsia="Calibri" w:hAnsi="Times New Roman" w:cs="Times New Roman"/>
          <w:sz w:val="28"/>
          <w:szCs w:val="28"/>
          <w:lang w:val="az-Latn-AZ"/>
        </w:rPr>
      </w:pPr>
    </w:p>
    <w:p w:rsidR="0070372B" w:rsidRDefault="0070372B" w:rsidP="0070372B">
      <w:pPr>
        <w:rPr>
          <w:rFonts w:ascii="Times New Roman" w:hAnsi="Times New Roman" w:cs="Times New Roman"/>
          <w:sz w:val="28"/>
          <w:szCs w:val="28"/>
          <w:lang w:val="az-Latn-AZ"/>
        </w:rPr>
      </w:pPr>
    </w:p>
    <w:p w:rsidR="0070372B" w:rsidRDefault="0070372B" w:rsidP="0070372B">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Məhkəmə təbabəti kafedrasının </w:t>
      </w:r>
    </w:p>
    <w:p w:rsidR="0070372B" w:rsidRDefault="0070372B" w:rsidP="0070372B">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               baş laborantı                                                                       Hüseynova G.Ə.                                                                </w:t>
      </w:r>
    </w:p>
    <w:p w:rsidR="0070372B" w:rsidRDefault="0070372B" w:rsidP="0070372B">
      <w:pPr>
        <w:rPr>
          <w:rFonts w:ascii="Times New Roman" w:hAnsi="Times New Roman" w:cs="Times New Roman"/>
          <w:sz w:val="28"/>
          <w:szCs w:val="28"/>
          <w:lang w:val="az-Latn-AZ"/>
        </w:rPr>
      </w:pPr>
    </w:p>
    <w:p w:rsidR="003D1884" w:rsidRPr="003D1884" w:rsidRDefault="003D1884" w:rsidP="003D1884">
      <w:pPr>
        <w:rPr>
          <w:rFonts w:ascii="Times New Roman" w:eastAsia="Calibri" w:hAnsi="Times New Roman" w:cs="Times New Roman"/>
          <w:sz w:val="28"/>
          <w:szCs w:val="28"/>
          <w:lang w:val="az-Latn-AZ"/>
        </w:rPr>
      </w:pPr>
    </w:p>
    <w:p w:rsidR="00D57A91" w:rsidRPr="00A66E8D" w:rsidRDefault="00D57A91">
      <w:pPr>
        <w:rPr>
          <w:lang w:val="az-Latn-AZ"/>
        </w:rPr>
      </w:pPr>
    </w:p>
    <w:sectPr w:rsidR="00D57A91" w:rsidRPr="00A66E8D" w:rsidSect="00FC6A8B">
      <w:pgSz w:w="11906" w:h="16838"/>
      <w:pgMar w:top="90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923"/>
    <w:multiLevelType w:val="hybridMultilevel"/>
    <w:tmpl w:val="849024A2"/>
    <w:lvl w:ilvl="0" w:tplc="A91E80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CF4B78"/>
    <w:multiLevelType w:val="hybridMultilevel"/>
    <w:tmpl w:val="247855B0"/>
    <w:lvl w:ilvl="0" w:tplc="A008DBB8">
      <w:start w:val="1"/>
      <w:numFmt w:val="decimal"/>
      <w:lvlText w:val="%1."/>
      <w:lvlJc w:val="left"/>
      <w:pPr>
        <w:ind w:left="502" w:hanging="360"/>
      </w:pPr>
      <w:rPr>
        <w:rFonts w:ascii="Times New Roman" w:eastAsiaTheme="minorHAnsi" w:hAnsi="Times New Roman"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4D3A6246"/>
    <w:multiLevelType w:val="hybridMultilevel"/>
    <w:tmpl w:val="7C08DDAA"/>
    <w:lvl w:ilvl="0" w:tplc="AC34C9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B6704A"/>
    <w:multiLevelType w:val="hybridMultilevel"/>
    <w:tmpl w:val="26F8451C"/>
    <w:lvl w:ilvl="0" w:tplc="9C5295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4"/>
    <w:rsid w:val="00065189"/>
    <w:rsid w:val="001076DC"/>
    <w:rsid w:val="00114E84"/>
    <w:rsid w:val="001301DB"/>
    <w:rsid w:val="001611D2"/>
    <w:rsid w:val="001E3FDB"/>
    <w:rsid w:val="002000B9"/>
    <w:rsid w:val="002B1920"/>
    <w:rsid w:val="00346F64"/>
    <w:rsid w:val="00367F71"/>
    <w:rsid w:val="003C1584"/>
    <w:rsid w:val="003D1884"/>
    <w:rsid w:val="003E6DD3"/>
    <w:rsid w:val="004123C2"/>
    <w:rsid w:val="00416F27"/>
    <w:rsid w:val="00436483"/>
    <w:rsid w:val="00490F9F"/>
    <w:rsid w:val="005E2529"/>
    <w:rsid w:val="005E601B"/>
    <w:rsid w:val="005F3597"/>
    <w:rsid w:val="00627E86"/>
    <w:rsid w:val="00651231"/>
    <w:rsid w:val="00652950"/>
    <w:rsid w:val="0070372B"/>
    <w:rsid w:val="0078200A"/>
    <w:rsid w:val="00821A48"/>
    <w:rsid w:val="00827186"/>
    <w:rsid w:val="00842846"/>
    <w:rsid w:val="0085214D"/>
    <w:rsid w:val="008666E8"/>
    <w:rsid w:val="0094333E"/>
    <w:rsid w:val="00957BB7"/>
    <w:rsid w:val="00982AAD"/>
    <w:rsid w:val="009A3397"/>
    <w:rsid w:val="009F14CA"/>
    <w:rsid w:val="00A27009"/>
    <w:rsid w:val="00A66E8D"/>
    <w:rsid w:val="00B049C0"/>
    <w:rsid w:val="00BF3138"/>
    <w:rsid w:val="00C40137"/>
    <w:rsid w:val="00C51E12"/>
    <w:rsid w:val="00C61174"/>
    <w:rsid w:val="00CA049C"/>
    <w:rsid w:val="00CA579F"/>
    <w:rsid w:val="00CD655F"/>
    <w:rsid w:val="00D57A91"/>
    <w:rsid w:val="00D87D06"/>
    <w:rsid w:val="00DD14A2"/>
    <w:rsid w:val="00DE57FC"/>
    <w:rsid w:val="00E019FA"/>
    <w:rsid w:val="00F06224"/>
    <w:rsid w:val="00F259CB"/>
    <w:rsid w:val="00F63AE5"/>
    <w:rsid w:val="00FE4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80AAE-C620-6542-8A55-6A9B2CD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D2"/>
  </w:style>
  <w:style w:type="paragraph" w:styleId="1">
    <w:name w:val="heading 1"/>
    <w:basedOn w:val="a"/>
    <w:next w:val="a"/>
    <w:link w:val="10"/>
    <w:uiPriority w:val="9"/>
    <w:qFormat/>
    <w:rsid w:val="00F63AE5"/>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link w:val="20"/>
    <w:uiPriority w:val="9"/>
    <w:semiHidden/>
    <w:unhideWhenUsed/>
    <w:qFormat/>
    <w:rsid w:val="00F63AE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F63AE5"/>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D1884"/>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D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66E8D"/>
    <w:pPr>
      <w:spacing w:after="160" w:line="259" w:lineRule="auto"/>
      <w:ind w:left="720"/>
      <w:contextualSpacing/>
    </w:pPr>
    <w:rPr>
      <w:lang w:val="ru-RU"/>
    </w:rPr>
  </w:style>
  <w:style w:type="character" w:customStyle="1" w:styleId="10">
    <w:name w:val="Заголовок 1 Знак"/>
    <w:basedOn w:val="a0"/>
    <w:link w:val="1"/>
    <w:uiPriority w:val="9"/>
    <w:rsid w:val="00F63AE5"/>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63AE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F63AE5"/>
    <w:rPr>
      <w:rFonts w:asciiTheme="majorHAnsi" w:eastAsiaTheme="majorEastAsia" w:hAnsiTheme="majorHAnsi" w:cstheme="majorBidi"/>
      <w:b/>
      <w:bCs/>
      <w:color w:val="4F81BD" w:themeColor="accent1"/>
      <w:lang w:val="ru-RU"/>
    </w:rPr>
  </w:style>
  <w:style w:type="character" w:styleId="a5">
    <w:name w:val="Hyperlink"/>
    <w:basedOn w:val="a0"/>
    <w:uiPriority w:val="99"/>
    <w:semiHidden/>
    <w:unhideWhenUsed/>
    <w:rsid w:val="00F63AE5"/>
    <w:rPr>
      <w:color w:val="0000FF" w:themeColor="hyperlink"/>
      <w:u w:val="single"/>
    </w:rPr>
  </w:style>
  <w:style w:type="character" w:customStyle="1" w:styleId="citation-journal">
    <w:name w:val="citation-journal"/>
    <w:basedOn w:val="a0"/>
    <w:rsid w:val="00F63AE5"/>
  </w:style>
  <w:style w:type="character" w:customStyle="1" w:styleId="citation-separator">
    <w:name w:val="citation-separator"/>
    <w:basedOn w:val="a0"/>
    <w:rsid w:val="00F63AE5"/>
  </w:style>
  <w:style w:type="character" w:customStyle="1" w:styleId="citation-year">
    <w:name w:val="citation-year"/>
    <w:basedOn w:val="a0"/>
    <w:rsid w:val="00F63AE5"/>
  </w:style>
  <w:style w:type="character" w:customStyle="1" w:styleId="cit">
    <w:name w:val="cit"/>
    <w:basedOn w:val="a0"/>
    <w:rsid w:val="00F63AE5"/>
  </w:style>
  <w:style w:type="character" w:customStyle="1" w:styleId="citation-doi">
    <w:name w:val="citation-doi"/>
    <w:basedOn w:val="a0"/>
    <w:rsid w:val="00F63AE5"/>
  </w:style>
  <w:style w:type="character" w:customStyle="1" w:styleId="secondary-date">
    <w:name w:val="secondary-date"/>
    <w:basedOn w:val="a0"/>
    <w:rsid w:val="00F63AE5"/>
  </w:style>
  <w:style w:type="character" w:customStyle="1" w:styleId="authors-list-item">
    <w:name w:val="authors-list-item"/>
    <w:basedOn w:val="a0"/>
    <w:rsid w:val="00F63AE5"/>
  </w:style>
  <w:style w:type="character" w:customStyle="1" w:styleId="author-sup-separator">
    <w:name w:val="author-sup-separator"/>
    <w:basedOn w:val="a0"/>
    <w:rsid w:val="00F63AE5"/>
  </w:style>
  <w:style w:type="character" w:customStyle="1" w:styleId="comma">
    <w:name w:val="comma"/>
    <w:basedOn w:val="a0"/>
    <w:rsid w:val="00F63AE5"/>
  </w:style>
  <w:style w:type="character" w:customStyle="1" w:styleId="id-label">
    <w:name w:val="id-label"/>
    <w:basedOn w:val="a0"/>
    <w:rsid w:val="00F63AE5"/>
  </w:style>
  <w:style w:type="character" w:customStyle="1" w:styleId="authors-list">
    <w:name w:val="authors-list"/>
    <w:basedOn w:val="a0"/>
    <w:rsid w:val="00F63AE5"/>
  </w:style>
  <w:style w:type="character" w:styleId="a6">
    <w:name w:val="Strong"/>
    <w:basedOn w:val="a0"/>
    <w:uiPriority w:val="22"/>
    <w:qFormat/>
    <w:rsid w:val="00F63AE5"/>
    <w:rPr>
      <w:b/>
      <w:bCs/>
    </w:rPr>
  </w:style>
  <w:style w:type="character" w:styleId="a7">
    <w:name w:val="Emphasis"/>
    <w:basedOn w:val="a0"/>
    <w:uiPriority w:val="20"/>
    <w:qFormat/>
    <w:rsid w:val="00F63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232">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jman.ac.ae/eds?search=y&amp;query=%22Daina+LG%22&amp;type=AU&amp;searchfield=AU" TargetMode="External"/><Relationship Id="rId13" Type="http://schemas.openxmlformats.org/officeDocument/2006/relationships/hyperlink" Target="https://library.ajman.ac.ae/eds?search=y&amp;query=%22Nicoar%C4%83+ND%22&amp;type=AU&amp;searchfield=AU" TargetMode="External"/><Relationship Id="rId18" Type="http://schemas.openxmlformats.org/officeDocument/2006/relationships/hyperlink" Target="https://pubmed.ncbi.nlm.nih.gov/?term=Bolecha%C5%82a+F&amp;cauthor_id=27003863" TargetMode="External"/><Relationship Id="rId3" Type="http://schemas.openxmlformats.org/officeDocument/2006/relationships/settings" Target="settings.xml"/><Relationship Id="rId21" Type="http://schemas.openxmlformats.org/officeDocument/2006/relationships/hyperlink" Target="https://doi.org/10.1111/1556-4029.13887.%20Epub%202018%20Aug%2014" TargetMode="External"/><Relationship Id="rId7" Type="http://schemas.openxmlformats.org/officeDocument/2006/relationships/hyperlink" Target="https://library.ajman.ac.ae/eds?search=y&amp;query=%22Judea-Pusta+CT%22&amp;type=AU&amp;searchfield=AU" TargetMode="External"/><Relationship Id="rId12" Type="http://schemas.openxmlformats.org/officeDocument/2006/relationships/hyperlink" Target="https://library.ajman.ac.ae/eds?search=y&amp;query=%22Jurc%C4%83+MC%22&amp;type=AU&amp;searchfield=AU" TargetMode="External"/><Relationship Id="rId17" Type="http://schemas.openxmlformats.org/officeDocument/2006/relationships/hyperlink" Target="https://pubmed.ncbi.nlm.nih.gov/?term=Konopka+T&amp;cauthor_id=27003863" TargetMode="External"/><Relationship Id="rId2" Type="http://schemas.openxmlformats.org/officeDocument/2006/relationships/styles" Target="styles.xml"/><Relationship Id="rId16" Type="http://schemas.openxmlformats.org/officeDocument/2006/relationships/hyperlink" Target="https://pubmed.ncbi.nlm.nih.gov/?term=Kopacz+P&amp;cauthor_id=27003863" TargetMode="External"/><Relationship Id="rId20" Type="http://schemas.openxmlformats.org/officeDocument/2006/relationships/hyperlink" Target="https://www.researchgate.net/journal/Journal-of-Forensic-Sciences-1556-4029" TargetMode="External"/><Relationship Id="rId1" Type="http://schemas.openxmlformats.org/officeDocument/2006/relationships/numbering" Target="numbering.xml"/><Relationship Id="rId6" Type="http://schemas.openxmlformats.org/officeDocument/2006/relationships/hyperlink" Target="https://library.ajman.ac.ae/eds?search=y&amp;query=%22Mihalache+GC%22&amp;type=AU&amp;searchfield=AU" TargetMode="External"/><Relationship Id="rId11" Type="http://schemas.openxmlformats.org/officeDocument/2006/relationships/hyperlink" Target="https://library.ajman.ac.ae/eds?search=y&amp;query=%22Popa+AR%22&amp;type=AU&amp;searchfield=AU" TargetMode="External"/><Relationship Id="rId24" Type="http://schemas.openxmlformats.org/officeDocument/2006/relationships/theme" Target="theme/theme1.xml"/><Relationship Id="rId5" Type="http://schemas.openxmlformats.org/officeDocument/2006/relationships/hyperlink" Target="https://www.forens-med.ru/types.php?id=23&amp;n=2005" TargetMode="External"/><Relationship Id="rId15" Type="http://schemas.openxmlformats.org/officeDocument/2006/relationships/hyperlink" Target="https://pubmed.ncbi.nlm.nih.gov/?term=Ranson+D&amp;cauthor_id=25040024" TargetMode="External"/><Relationship Id="rId23" Type="http://schemas.openxmlformats.org/officeDocument/2006/relationships/fontTable" Target="fontTable.xml"/><Relationship Id="rId10" Type="http://schemas.openxmlformats.org/officeDocument/2006/relationships/hyperlink" Target="https://library.ajman.ac.ae/eds?search=y&amp;query=%22Buha%C5%9F+BA%22&amp;type=AU&amp;searchfield=AU" TargetMode="External"/><Relationship Id="rId19" Type="http://schemas.openxmlformats.org/officeDocument/2006/relationships/hyperlink" Target="https://pubmed.ncbi.nlm.nih.gov/?term=Strona+M&amp;cauthor_id=27003863" TargetMode="External"/><Relationship Id="rId4" Type="http://schemas.openxmlformats.org/officeDocument/2006/relationships/webSettings" Target="webSettings.xml"/><Relationship Id="rId9" Type="http://schemas.openxmlformats.org/officeDocument/2006/relationships/hyperlink" Target="https://library.ajman.ac.ae/eds?search=y&amp;query=%22Mu%C5%A3iu+G%22&amp;type=AU&amp;searchfield=AU" TargetMode="External"/><Relationship Id="rId14" Type="http://schemas.openxmlformats.org/officeDocument/2006/relationships/hyperlink" Target="https://library.ajman.ac.ae/eds?search=y&amp;query=%22Maghiar+AM%22&amp;type=AU&amp;searchfield=AU" TargetMode="External"/><Relationship Id="rId22" Type="http://schemas.openxmlformats.org/officeDocument/2006/relationships/hyperlink" Target="https://pubmed.ncbi.nlm.nih.gov/?term=Nikoli%C4%87+S&amp;cauthor_id=25027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Admin</cp:lastModifiedBy>
  <cp:revision>3</cp:revision>
  <cp:lastPrinted>2021-10-25T06:17:00Z</cp:lastPrinted>
  <dcterms:created xsi:type="dcterms:W3CDTF">2021-11-22T17:10:00Z</dcterms:created>
  <dcterms:modified xsi:type="dcterms:W3CDTF">2022-01-21T11:01:00Z</dcterms:modified>
</cp:coreProperties>
</file>